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96314" w14:textId="77777777" w:rsidR="00C24B45" w:rsidRDefault="00C24B45" w:rsidP="00FA64E6">
      <w:pPr>
        <w:jc w:val="center"/>
        <w:rPr>
          <w:color w:val="000000" w:themeColor="text1"/>
          <w:sz w:val="36"/>
          <w:szCs w:val="36"/>
          <w:lang w:val="nl-BE"/>
        </w:rPr>
      </w:pPr>
    </w:p>
    <w:p w14:paraId="28FADD4B" w14:textId="554C38B5" w:rsidR="00EF44B7" w:rsidRPr="007E670E" w:rsidRDefault="00B05887" w:rsidP="00ED69AD">
      <w:pPr>
        <w:jc w:val="center"/>
        <w:rPr>
          <w:color w:val="000000" w:themeColor="text1"/>
          <w:sz w:val="36"/>
          <w:szCs w:val="36"/>
          <w:lang w:val="nl-BE"/>
        </w:rPr>
      </w:pPr>
      <w:r>
        <w:rPr>
          <w:color w:val="000000" w:themeColor="text1"/>
          <w:sz w:val="36"/>
          <w:szCs w:val="36"/>
          <w:lang w:val="nl-BE"/>
        </w:rPr>
        <w:t>“De moderne tuin? Een vlakke kamerstructuur met een dominerende waaier van grijstinten</w:t>
      </w:r>
      <w:r w:rsidR="00E002A8" w:rsidRPr="00E002A8">
        <w:rPr>
          <w:color w:val="000000" w:themeColor="text1"/>
          <w:sz w:val="36"/>
          <w:szCs w:val="36"/>
          <w:lang w:val="nl-BE"/>
        </w:rPr>
        <w:t>”</w:t>
      </w:r>
      <w:r w:rsidR="00C24B45" w:rsidRPr="00C24B45">
        <w:rPr>
          <w:rFonts w:cs="Helvetica"/>
          <w:noProof/>
          <w:color w:val="444444"/>
          <w:lang w:val="nl-BE" w:eastAsia="nl-BE"/>
        </w:rPr>
        <w:t xml:space="preserve"> </w:t>
      </w:r>
    </w:p>
    <w:p w14:paraId="4BAB8D88" w14:textId="32961699" w:rsidR="00ED69AD" w:rsidRPr="00B05887" w:rsidRDefault="00B05887" w:rsidP="00B05887">
      <w:pPr>
        <w:rPr>
          <w:b/>
          <w:lang w:val="nl-BE"/>
        </w:rPr>
      </w:pPr>
      <w:r w:rsidRPr="00B05887">
        <w:rPr>
          <w:lang w:val="nl-BE"/>
        </w:rPr>
        <w:t xml:space="preserve">Op zoek naar trends in de moderne tuininrichting met een mooi evenwicht tussen het anders omgaan met regenwater en het onderhoudsgemak bieden aan de bouwheer? Er zijn zones met waterdoorlatende verhardingen, zoals grind, gras en boomschors. Direct rondom het huis hebben we dan weer graag een vaste voet voor het reinigen van de ramen, dankzij kleiklinkers bijvoorbeeld. Op het terras zetten we de tuintafel graag op een mooie ondergrond van graniet of blauwe steen. Gootjes vangen kuiswater op en zorgen voor de afvoer van slagregen, dat is nodig gezien de architecturale trend van drempelvervaging. De living loopt immers meer en meer drempelloos door in de buiten. Een efficiënte afwatering buiten is dan essentieel. En moet het water nu naar de riolering of naar een ondergronds infiltratiesysteem? Dat hangt af van de vervuilingsgraad, de wetgeving, jouw gebruiksgemak en het gezond verstand. Beide aansluitingen maken onderdeel uit van een efficiënt watermanagement in eenzelfde tuin, jouw moderne tuin! ACO zet je op weg met duurzame, esthetische productconcepten die een oplossing bieden voor jouw tuin. Alles eenvoudig uitgelegd, ga snel naar: </w:t>
      </w:r>
      <w:hyperlink r:id="rId8" w:history="1">
        <w:r w:rsidRPr="00B05887">
          <w:rPr>
            <w:rStyle w:val="Hyperlink"/>
            <w:lang w:val="nl-BE"/>
          </w:rPr>
          <w:t>www.acogarden.be</w:t>
        </w:r>
      </w:hyperlink>
      <w:r w:rsidRPr="00B05887">
        <w:rPr>
          <w:lang w:val="nl-BE"/>
        </w:rPr>
        <w:t xml:space="preserve"> </w:t>
      </w:r>
      <w:r>
        <w:rPr>
          <w:b/>
          <w:lang w:val="nl-BE"/>
        </w:rPr>
        <w:br/>
      </w:r>
      <w:r>
        <w:rPr>
          <w:b/>
          <w:lang w:val="nl-BE"/>
        </w:rPr>
        <w:br/>
      </w:r>
      <w:r w:rsidRPr="00B05887">
        <w:rPr>
          <w:b/>
          <w:lang w:val="nl-BE"/>
        </w:rPr>
        <w:t>In de kijker!</w:t>
      </w:r>
      <w:r>
        <w:rPr>
          <w:b/>
          <w:lang w:val="nl-BE"/>
        </w:rPr>
        <w:t xml:space="preserve"> </w:t>
      </w:r>
      <w:r>
        <w:rPr>
          <w:b/>
          <w:lang w:val="nl-BE"/>
        </w:rPr>
        <w:br/>
      </w:r>
      <w:r w:rsidRPr="00B05887">
        <w:rPr>
          <w:b/>
          <w:lang w:val="nl-BE"/>
        </w:rPr>
        <w:t>Euroline Natural Grey &amp; Shadow Grey | Roosters in een lichte of een iets donkerdere grijstint</w:t>
      </w:r>
      <w:r w:rsidRPr="00B05887">
        <w:rPr>
          <w:b/>
          <w:lang w:val="nl-BE"/>
        </w:rPr>
        <w:br/>
      </w:r>
      <w:r w:rsidRPr="00B05887">
        <w:rPr>
          <w:lang w:val="nl-BE"/>
        </w:rPr>
        <w:t>Fabrikanten brengen tegels, klinkers en stenen in tal van formaten en kleuren voor gecombineerd gebruik in eenzelfde tuin. Nieuwe productietechnieken brengen verrassende kleurschakeringen in een ruw of een glad oppervlak. Je kan wel zeggen dat grijstinten overheersen, vaak met een vrij naturel matte aanblik. Vanuit deze context brengt ACO vandaag de Euroline afvoergoot met Natural Grey en Shadow Grey roosters.</w:t>
      </w:r>
      <w:r>
        <w:rPr>
          <w:lang w:val="nl-BE"/>
        </w:rPr>
        <w:t xml:space="preserve"> </w:t>
      </w:r>
      <w:r w:rsidRPr="00B05887">
        <w:rPr>
          <w:lang w:val="nl-BE"/>
        </w:rPr>
        <w:t>De gegalvaniseerde Euroline rooster met een modern strak design biedt nogmaals de basis en wordt kwalitatief gepoedercoat. Omdat een monotone grijstint niet echt oogt in de buitenverharding, opteerden we voor een revolutionaire structuurcoating. Dit keer niet door een metaalpixel in te brengen zoals bij de Euroline Antraciet, maar door de grijze basiskleur kwalitatief te mengen met respectievelijk een witte en een zwarte kleur</w:t>
      </w:r>
      <w:r>
        <w:rPr>
          <w:lang w:val="nl-BE"/>
        </w:rPr>
        <w:t xml:space="preserve">. </w:t>
      </w:r>
      <w:r w:rsidRPr="00B05887">
        <w:rPr>
          <w:lang w:val="nl-BE"/>
        </w:rPr>
        <w:t>Ga je voor grijs met een lichte textuur, kies dan voor de Euroline Natural Grey! Ga je voor grijs met een iets meer donkere textuur, wij noemen het een schaduwperspectief, kies dan voor de Euroline Shadow Grey</w:t>
      </w:r>
      <w:r>
        <w:rPr>
          <w:lang w:val="nl-BE"/>
        </w:rPr>
        <w:t>!</w:t>
      </w:r>
      <w:bookmarkStart w:id="0" w:name="_GoBack"/>
      <w:bookmarkEnd w:id="0"/>
    </w:p>
    <w:sectPr w:rsidR="00ED69AD" w:rsidRPr="00B05887">
      <w:headerReference w:type="default" r:id="rId9"/>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39F95" w14:textId="77777777" w:rsidR="008D06A5" w:rsidRDefault="008D06A5" w:rsidP="008D06A5">
      <w:pPr>
        <w:spacing w:after="0" w:line="240" w:lineRule="auto"/>
      </w:pPr>
      <w:r>
        <w:separator/>
      </w:r>
    </w:p>
  </w:endnote>
  <w:endnote w:type="continuationSeparator" w:id="0">
    <w:p w14:paraId="7D931A1E" w14:textId="77777777" w:rsidR="008D06A5" w:rsidRDefault="008D06A5" w:rsidP="008D0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FFBC4" w14:textId="77777777" w:rsidR="009A3B11" w:rsidRPr="00F73805" w:rsidRDefault="009A3B11" w:rsidP="009A3B11">
    <w:pPr>
      <w:pStyle w:val="Footer"/>
      <w:jc w:val="center"/>
      <w:rPr>
        <w:sz w:val="20"/>
        <w:szCs w:val="20"/>
        <w:lang w:val="nl-BE"/>
      </w:rPr>
    </w:pPr>
    <w:r w:rsidRPr="00F73805">
      <w:rPr>
        <w:b/>
        <w:color w:val="000000" w:themeColor="text1"/>
        <w:sz w:val="20"/>
        <w:szCs w:val="20"/>
        <w:lang w:val="nl-BE"/>
      </w:rPr>
      <w:t xml:space="preserve">ACO Passavant N.V. | Preenakker 8, 1785 Merchtem | T. </w:t>
    </w:r>
    <w:r w:rsidRPr="00F73805">
      <w:rPr>
        <w:b/>
        <w:color w:val="000000" w:themeColor="text1"/>
        <w:sz w:val="20"/>
        <w:szCs w:val="20"/>
        <w:lang w:val="nl-BE"/>
      </w:rPr>
      <w:t xml:space="preserve">052/38.17.70 | </w:t>
    </w:r>
    <w:hyperlink r:id="rId1" w:history="1">
      <w:r w:rsidR="00F73805" w:rsidRPr="00F73805">
        <w:rPr>
          <w:rStyle w:val="Hyperlink"/>
          <w:b/>
          <w:sz w:val="20"/>
          <w:szCs w:val="20"/>
          <w:lang w:val="nl-BE"/>
        </w:rPr>
        <w:t>info@aco.be</w:t>
      </w:r>
    </w:hyperlink>
    <w:r w:rsidR="00F73805" w:rsidRPr="00F73805">
      <w:rPr>
        <w:b/>
        <w:color w:val="000000" w:themeColor="text1"/>
        <w:sz w:val="20"/>
        <w:szCs w:val="20"/>
        <w:lang w:val="nl-BE"/>
      </w:rPr>
      <w:t xml:space="preserve"> | www.acogarden.be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177FF" w14:textId="77777777" w:rsidR="008D06A5" w:rsidRDefault="008D06A5" w:rsidP="008D06A5">
      <w:pPr>
        <w:spacing w:after="0" w:line="240" w:lineRule="auto"/>
      </w:pPr>
      <w:r>
        <w:separator/>
      </w:r>
    </w:p>
  </w:footnote>
  <w:footnote w:type="continuationSeparator" w:id="0">
    <w:p w14:paraId="5BED03DF" w14:textId="77777777" w:rsidR="008D06A5" w:rsidRDefault="008D06A5" w:rsidP="008D0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5EA17" w14:textId="05702E73" w:rsidR="008D06A5" w:rsidRPr="00F73805" w:rsidRDefault="008D06A5" w:rsidP="00F73805">
    <w:pPr>
      <w:pStyle w:val="Header"/>
      <w:jc w:val="center"/>
      <w:rPr>
        <w:sz w:val="20"/>
        <w:szCs w:val="20"/>
        <w:lang w:val="nl-BE"/>
      </w:rPr>
    </w:pPr>
    <w:r w:rsidRPr="00F73805">
      <w:rPr>
        <w:sz w:val="20"/>
        <w:szCs w:val="20"/>
        <w:lang w:val="nl-BE"/>
      </w:rPr>
      <w:t>PERSBERICHT</w:t>
    </w:r>
    <w:r w:rsidRPr="00F73805">
      <w:rPr>
        <w:sz w:val="20"/>
        <w:szCs w:val="20"/>
        <w:lang w:val="nl-BE"/>
      </w:rPr>
      <w:tab/>
    </w:r>
    <w:r w:rsidRPr="00F73805">
      <w:rPr>
        <w:sz w:val="20"/>
        <w:szCs w:val="20"/>
        <w:lang w:val="nl-BE"/>
      </w:rPr>
      <w:tab/>
    </w:r>
    <w:r w:rsidR="00F73805">
      <w:rPr>
        <w:sz w:val="20"/>
        <w:szCs w:val="20"/>
        <w:lang w:val="nl-BE"/>
      </w:rPr>
      <w:t xml:space="preserve">                                       </w:t>
    </w:r>
    <w:r w:rsidR="00B05887">
      <w:rPr>
        <w:sz w:val="20"/>
        <w:szCs w:val="20"/>
        <w:lang w:val="nl-BE"/>
      </w:rPr>
      <w:t>04/03/2016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77147"/>
    <w:multiLevelType w:val="hybridMultilevel"/>
    <w:tmpl w:val="F89C322E"/>
    <w:lvl w:ilvl="0" w:tplc="D5ACD5F4">
      <w:numFmt w:val="bullet"/>
      <w:lvlText w:val="-"/>
      <w:lvlJc w:val="left"/>
      <w:pPr>
        <w:ind w:left="720" w:hanging="360"/>
      </w:pPr>
      <w:rPr>
        <w:rFonts w:ascii="Calibri" w:eastAsiaTheme="minorHAnsi" w:hAnsi="Calibri" w:cs="Arial" w:hint="default"/>
        <w:color w:val="3C3C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2872CA"/>
    <w:multiLevelType w:val="hybridMultilevel"/>
    <w:tmpl w:val="988217B6"/>
    <w:lvl w:ilvl="0" w:tplc="D5ACD5F4">
      <w:numFmt w:val="bullet"/>
      <w:lvlText w:val="-"/>
      <w:lvlJc w:val="left"/>
      <w:pPr>
        <w:ind w:left="720" w:hanging="360"/>
      </w:pPr>
      <w:rPr>
        <w:rFonts w:ascii="Calibri" w:eastAsiaTheme="minorHAnsi" w:hAnsi="Calibri" w:cs="Arial" w:hint="default"/>
        <w:color w:val="3C3C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2D9"/>
    <w:rsid w:val="00052C03"/>
    <w:rsid w:val="000708C8"/>
    <w:rsid w:val="0008149E"/>
    <w:rsid w:val="000839E1"/>
    <w:rsid w:val="000E2EE1"/>
    <w:rsid w:val="001176BE"/>
    <w:rsid w:val="001302D9"/>
    <w:rsid w:val="00141A14"/>
    <w:rsid w:val="00185EFA"/>
    <w:rsid w:val="001E763E"/>
    <w:rsid w:val="001F517B"/>
    <w:rsid w:val="00276B44"/>
    <w:rsid w:val="00302017"/>
    <w:rsid w:val="00307177"/>
    <w:rsid w:val="00310006"/>
    <w:rsid w:val="00335B56"/>
    <w:rsid w:val="003672F3"/>
    <w:rsid w:val="00392286"/>
    <w:rsid w:val="00392635"/>
    <w:rsid w:val="00440ED4"/>
    <w:rsid w:val="004765E1"/>
    <w:rsid w:val="004B3644"/>
    <w:rsid w:val="00501E55"/>
    <w:rsid w:val="005676ED"/>
    <w:rsid w:val="00623E82"/>
    <w:rsid w:val="00631754"/>
    <w:rsid w:val="006401D3"/>
    <w:rsid w:val="0066332B"/>
    <w:rsid w:val="006A1089"/>
    <w:rsid w:val="006A282F"/>
    <w:rsid w:val="006C2692"/>
    <w:rsid w:val="006D59F2"/>
    <w:rsid w:val="006E15E9"/>
    <w:rsid w:val="006E1A19"/>
    <w:rsid w:val="006E32E7"/>
    <w:rsid w:val="0074116E"/>
    <w:rsid w:val="007C404C"/>
    <w:rsid w:val="007C5B82"/>
    <w:rsid w:val="007E670E"/>
    <w:rsid w:val="008070B6"/>
    <w:rsid w:val="0082391B"/>
    <w:rsid w:val="008D06A5"/>
    <w:rsid w:val="008D4047"/>
    <w:rsid w:val="008D548E"/>
    <w:rsid w:val="00930B94"/>
    <w:rsid w:val="00970322"/>
    <w:rsid w:val="00993704"/>
    <w:rsid w:val="009A3B11"/>
    <w:rsid w:val="009A53A8"/>
    <w:rsid w:val="009B51CC"/>
    <w:rsid w:val="00A34BDA"/>
    <w:rsid w:val="00A55B5A"/>
    <w:rsid w:val="00A601BC"/>
    <w:rsid w:val="00A86923"/>
    <w:rsid w:val="00AE23F2"/>
    <w:rsid w:val="00AF7549"/>
    <w:rsid w:val="00B05887"/>
    <w:rsid w:val="00B3391C"/>
    <w:rsid w:val="00B43F6D"/>
    <w:rsid w:val="00B44B41"/>
    <w:rsid w:val="00B53929"/>
    <w:rsid w:val="00B77575"/>
    <w:rsid w:val="00B81088"/>
    <w:rsid w:val="00BD3955"/>
    <w:rsid w:val="00C06950"/>
    <w:rsid w:val="00C24B45"/>
    <w:rsid w:val="00C5587A"/>
    <w:rsid w:val="00C6217A"/>
    <w:rsid w:val="00C715D0"/>
    <w:rsid w:val="00CE1589"/>
    <w:rsid w:val="00CF43FE"/>
    <w:rsid w:val="00CF609B"/>
    <w:rsid w:val="00D00EBA"/>
    <w:rsid w:val="00D101BA"/>
    <w:rsid w:val="00D16E68"/>
    <w:rsid w:val="00D41B32"/>
    <w:rsid w:val="00D738AE"/>
    <w:rsid w:val="00D93C96"/>
    <w:rsid w:val="00D94683"/>
    <w:rsid w:val="00E002A8"/>
    <w:rsid w:val="00E75CAB"/>
    <w:rsid w:val="00E81F71"/>
    <w:rsid w:val="00EB2CA0"/>
    <w:rsid w:val="00ED32F6"/>
    <w:rsid w:val="00ED47E2"/>
    <w:rsid w:val="00ED69AD"/>
    <w:rsid w:val="00ED6E44"/>
    <w:rsid w:val="00EE2DE2"/>
    <w:rsid w:val="00EF44B7"/>
    <w:rsid w:val="00EF6C21"/>
    <w:rsid w:val="00F24748"/>
    <w:rsid w:val="00F73805"/>
    <w:rsid w:val="00FA64E6"/>
    <w:rsid w:val="00FF0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76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48E"/>
    <w:pPr>
      <w:ind w:left="720"/>
      <w:contextualSpacing/>
    </w:pPr>
  </w:style>
  <w:style w:type="character" w:styleId="Hyperlink">
    <w:name w:val="Hyperlink"/>
    <w:basedOn w:val="DefaultParagraphFont"/>
    <w:uiPriority w:val="99"/>
    <w:unhideWhenUsed/>
    <w:rsid w:val="00501E55"/>
    <w:rPr>
      <w:color w:val="0000FF" w:themeColor="hyperlink"/>
      <w:u w:val="single"/>
    </w:rPr>
  </w:style>
  <w:style w:type="paragraph" w:styleId="Header">
    <w:name w:val="header"/>
    <w:basedOn w:val="Normal"/>
    <w:link w:val="HeaderChar"/>
    <w:uiPriority w:val="99"/>
    <w:unhideWhenUsed/>
    <w:rsid w:val="008D06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06A5"/>
  </w:style>
  <w:style w:type="paragraph" w:styleId="Footer">
    <w:name w:val="footer"/>
    <w:basedOn w:val="Normal"/>
    <w:link w:val="FooterChar"/>
    <w:uiPriority w:val="99"/>
    <w:unhideWhenUsed/>
    <w:rsid w:val="008D06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06A5"/>
  </w:style>
  <w:style w:type="paragraph" w:styleId="BalloonText">
    <w:name w:val="Balloon Text"/>
    <w:basedOn w:val="Normal"/>
    <w:link w:val="BalloonTextChar"/>
    <w:uiPriority w:val="99"/>
    <w:semiHidden/>
    <w:unhideWhenUsed/>
    <w:rsid w:val="00C24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B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48E"/>
    <w:pPr>
      <w:ind w:left="720"/>
      <w:contextualSpacing/>
    </w:pPr>
  </w:style>
  <w:style w:type="character" w:styleId="Hyperlink">
    <w:name w:val="Hyperlink"/>
    <w:basedOn w:val="DefaultParagraphFont"/>
    <w:uiPriority w:val="99"/>
    <w:unhideWhenUsed/>
    <w:rsid w:val="00501E55"/>
    <w:rPr>
      <w:color w:val="0000FF" w:themeColor="hyperlink"/>
      <w:u w:val="single"/>
    </w:rPr>
  </w:style>
  <w:style w:type="paragraph" w:styleId="Header">
    <w:name w:val="header"/>
    <w:basedOn w:val="Normal"/>
    <w:link w:val="HeaderChar"/>
    <w:uiPriority w:val="99"/>
    <w:unhideWhenUsed/>
    <w:rsid w:val="008D06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06A5"/>
  </w:style>
  <w:style w:type="paragraph" w:styleId="Footer">
    <w:name w:val="footer"/>
    <w:basedOn w:val="Normal"/>
    <w:link w:val="FooterChar"/>
    <w:uiPriority w:val="99"/>
    <w:unhideWhenUsed/>
    <w:rsid w:val="008D06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06A5"/>
  </w:style>
  <w:style w:type="paragraph" w:styleId="BalloonText">
    <w:name w:val="Balloon Text"/>
    <w:basedOn w:val="Normal"/>
    <w:link w:val="BalloonTextChar"/>
    <w:uiPriority w:val="99"/>
    <w:semiHidden/>
    <w:unhideWhenUsed/>
    <w:rsid w:val="00C24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B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41567">
      <w:bodyDiv w:val="1"/>
      <w:marLeft w:val="0"/>
      <w:marRight w:val="0"/>
      <w:marTop w:val="0"/>
      <w:marBottom w:val="0"/>
      <w:divBdr>
        <w:top w:val="none" w:sz="0" w:space="0" w:color="auto"/>
        <w:left w:val="none" w:sz="0" w:space="0" w:color="auto"/>
        <w:bottom w:val="none" w:sz="0" w:space="0" w:color="auto"/>
        <w:right w:val="none" w:sz="0" w:space="0" w:color="auto"/>
      </w:divBdr>
    </w:div>
    <w:div w:id="2038388620">
      <w:bodyDiv w:val="1"/>
      <w:marLeft w:val="0"/>
      <w:marRight w:val="0"/>
      <w:marTop w:val="0"/>
      <w:marBottom w:val="0"/>
      <w:divBdr>
        <w:top w:val="none" w:sz="0" w:space="0" w:color="auto"/>
        <w:left w:val="none" w:sz="0" w:space="0" w:color="auto"/>
        <w:bottom w:val="none" w:sz="0" w:space="0" w:color="auto"/>
        <w:right w:val="none" w:sz="0" w:space="0" w:color="auto"/>
      </w:divBdr>
    </w:div>
    <w:div w:id="211447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ogarden.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aco.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Fiandaca, Pietro</dc:creator>
  <cp:lastModifiedBy>van Overstraeten, Raphael</cp:lastModifiedBy>
  <cp:revision>2</cp:revision>
  <cp:lastPrinted>2016-03-04T11:05:00Z</cp:lastPrinted>
  <dcterms:created xsi:type="dcterms:W3CDTF">2016-03-04T11:06:00Z</dcterms:created>
  <dcterms:modified xsi:type="dcterms:W3CDTF">2016-03-04T11:06:00Z</dcterms:modified>
</cp:coreProperties>
</file>