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B94C" w14:textId="77777777" w:rsidR="00D8691B" w:rsidRPr="00FA7179" w:rsidRDefault="00D8691B" w:rsidP="00D8691B">
      <w:pPr>
        <w:rPr>
          <w:rFonts w:cstheme="minorHAnsi"/>
          <w:noProof/>
          <w:lang w:val="fr-FR"/>
        </w:rPr>
      </w:pPr>
      <w:r w:rsidRPr="00FA7179">
        <w:rPr>
          <w:rFonts w:cstheme="minorHAnsi"/>
          <w:noProof/>
          <w:lang w:eastAsia="nl-BE"/>
        </w:rPr>
        <w:drawing>
          <wp:inline distT="0" distB="0" distL="0" distR="0" wp14:anchorId="3B8112E8" wp14:editId="61BF25DF">
            <wp:extent cx="1171654" cy="900000"/>
            <wp:effectExtent l="0" t="0" r="0" b="0"/>
            <wp:docPr id="3" name="Picture 3"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r w:rsidRPr="00FA7179">
        <w:rPr>
          <w:rFonts w:eastAsia="Times New Roman" w:cstheme="minorHAnsi"/>
          <w:snapToGrid w:val="0"/>
          <w:color w:val="000000"/>
          <w:w w:val="0"/>
          <w:sz w:val="0"/>
          <w:szCs w:val="0"/>
          <w:u w:color="000000"/>
          <w:bdr w:val="none" w:sz="0" w:space="0" w:color="000000"/>
          <w:shd w:val="clear" w:color="000000" w:fill="000000"/>
          <w:lang w:val="x-none" w:eastAsia="x-none" w:bidi="x-none"/>
        </w:rPr>
        <w:t xml:space="preserve">  </w:t>
      </w:r>
    </w:p>
    <w:p w14:paraId="7A6D8B52" w14:textId="3DD8BFBC" w:rsidR="00D8691B" w:rsidRPr="00FA7179" w:rsidRDefault="00D8691B" w:rsidP="00D8691B">
      <w:pPr>
        <w:pStyle w:val="NoSpacing"/>
        <w:jc w:val="right"/>
        <w:rPr>
          <w:rFonts w:cstheme="minorHAnsi"/>
          <w:lang w:val="fr-FR"/>
        </w:rPr>
      </w:pPr>
      <w:r w:rsidRPr="00AB3C57">
        <w:rPr>
          <w:rFonts w:cstheme="minorHAnsi"/>
          <w:lang w:val="fr-FR"/>
        </w:rPr>
        <w:t xml:space="preserve">Merchtem, le </w:t>
      </w:r>
      <w:r w:rsidR="001B1E03">
        <w:rPr>
          <w:rFonts w:cstheme="minorHAnsi"/>
          <w:lang w:val="fr-FR"/>
        </w:rPr>
        <w:t>7</w:t>
      </w:r>
      <w:r>
        <w:rPr>
          <w:rFonts w:cstheme="minorHAnsi"/>
          <w:lang w:val="fr-FR"/>
        </w:rPr>
        <w:t xml:space="preserve"> février</w:t>
      </w:r>
      <w:r w:rsidRPr="00AB3C57">
        <w:rPr>
          <w:rFonts w:cstheme="minorHAnsi"/>
          <w:lang w:val="fr-FR"/>
        </w:rPr>
        <w:t xml:space="preserve"> 202</w:t>
      </w:r>
      <w:r>
        <w:rPr>
          <w:rFonts w:cstheme="minorHAnsi"/>
          <w:lang w:val="fr-FR"/>
        </w:rPr>
        <w:t>2</w:t>
      </w:r>
    </w:p>
    <w:p w14:paraId="5786CC83" w14:textId="77777777" w:rsidR="00D8691B" w:rsidRPr="00FA7179" w:rsidRDefault="00D8691B" w:rsidP="00D8691B">
      <w:pPr>
        <w:rPr>
          <w:rFonts w:cstheme="minorHAnsi"/>
          <w:b/>
          <w:sz w:val="40"/>
          <w:szCs w:val="40"/>
          <w:lang w:val="fr-BE"/>
        </w:rPr>
      </w:pPr>
      <w:r>
        <w:rPr>
          <w:rFonts w:cstheme="minorHAnsi"/>
          <w:b/>
          <w:sz w:val="40"/>
          <w:szCs w:val="40"/>
          <w:lang w:val="fr-BE"/>
        </w:rPr>
        <w:t>COMMUNIQUÉ DE PRESSE</w:t>
      </w:r>
    </w:p>
    <w:p w14:paraId="505944F4" w14:textId="181AAAFA" w:rsidR="009E5F92" w:rsidRPr="009E5F92" w:rsidRDefault="009E5F92" w:rsidP="009E5F92">
      <w:pPr>
        <w:rPr>
          <w:b/>
          <w:sz w:val="28"/>
          <w:lang w:val="fr-BE"/>
        </w:rPr>
      </w:pPr>
      <w:r w:rsidRPr="009E5F92">
        <w:rPr>
          <w:b/>
          <w:sz w:val="28"/>
          <w:lang w:val="fr-BE"/>
        </w:rPr>
        <w:t xml:space="preserve">ACO élargit sa gamme </w:t>
      </w:r>
      <w:r>
        <w:rPr>
          <w:b/>
          <w:sz w:val="28"/>
          <w:lang w:val="fr-BE"/>
        </w:rPr>
        <w:t>pour le jardin</w:t>
      </w:r>
    </w:p>
    <w:p w14:paraId="0BB73290" w14:textId="4EF45E47" w:rsidR="009E5F92" w:rsidRPr="00987703" w:rsidRDefault="009E5F92" w:rsidP="008E2988">
      <w:pPr>
        <w:jc w:val="both"/>
        <w:rPr>
          <w:b/>
          <w:i/>
          <w:lang w:val="fr-BE"/>
        </w:rPr>
      </w:pPr>
      <w:r w:rsidRPr="00987703">
        <w:rPr>
          <w:b/>
          <w:i/>
          <w:lang w:val="fr-BE"/>
        </w:rPr>
        <w:t xml:space="preserve">Une nouvelle année signifie de nouveaux produits. En 2022, ACO House &amp; Garden </w:t>
      </w:r>
      <w:r w:rsidR="00B177E1">
        <w:rPr>
          <w:b/>
          <w:i/>
          <w:lang w:val="fr-BE"/>
        </w:rPr>
        <w:t xml:space="preserve">en </w:t>
      </w:r>
      <w:r w:rsidRPr="00987703">
        <w:rPr>
          <w:b/>
          <w:i/>
          <w:lang w:val="fr-BE"/>
        </w:rPr>
        <w:t xml:space="preserve">proposera également. </w:t>
      </w:r>
      <w:r w:rsidR="00B177E1">
        <w:rPr>
          <w:b/>
          <w:i/>
          <w:lang w:val="fr-BE"/>
        </w:rPr>
        <w:t>Ainsi, l</w:t>
      </w:r>
      <w:r w:rsidRPr="00987703">
        <w:rPr>
          <w:b/>
          <w:i/>
          <w:lang w:val="fr-BE"/>
        </w:rPr>
        <w:t xml:space="preserve">a gamme </w:t>
      </w:r>
      <w:proofErr w:type="spellStart"/>
      <w:r w:rsidRPr="00987703">
        <w:rPr>
          <w:b/>
          <w:i/>
          <w:lang w:val="fr-BE"/>
        </w:rPr>
        <w:t>Slimline</w:t>
      </w:r>
      <w:proofErr w:type="spellEnd"/>
      <w:r w:rsidRPr="00987703">
        <w:rPr>
          <w:b/>
          <w:i/>
          <w:lang w:val="fr-BE"/>
        </w:rPr>
        <w:t xml:space="preserve"> sera complétée par une grille en acier </w:t>
      </w:r>
      <w:proofErr w:type="spellStart"/>
      <w:r w:rsidRPr="00987703">
        <w:rPr>
          <w:b/>
          <w:i/>
          <w:lang w:val="fr-BE"/>
        </w:rPr>
        <w:t>Corten</w:t>
      </w:r>
      <w:proofErr w:type="spellEnd"/>
      <w:r w:rsidRPr="00987703">
        <w:rPr>
          <w:b/>
          <w:i/>
          <w:lang w:val="fr-BE"/>
        </w:rPr>
        <w:t xml:space="preserve"> et les caniveaux « Large » </w:t>
      </w:r>
      <w:r w:rsidR="00B177E1">
        <w:rPr>
          <w:b/>
          <w:i/>
          <w:lang w:val="fr-BE"/>
        </w:rPr>
        <w:t>possèderont</w:t>
      </w:r>
      <w:r w:rsidR="00B177E1" w:rsidRPr="00987703">
        <w:rPr>
          <w:b/>
          <w:i/>
          <w:lang w:val="fr-BE"/>
        </w:rPr>
        <w:t xml:space="preserve"> </w:t>
      </w:r>
      <w:r w:rsidRPr="00987703">
        <w:rPr>
          <w:b/>
          <w:i/>
          <w:lang w:val="fr-BE"/>
        </w:rPr>
        <w:t xml:space="preserve">une grille </w:t>
      </w:r>
      <w:proofErr w:type="spellStart"/>
      <w:r w:rsidRPr="00987703">
        <w:rPr>
          <w:b/>
          <w:i/>
          <w:lang w:val="fr-BE"/>
        </w:rPr>
        <w:t>Vorono</w:t>
      </w:r>
      <w:r w:rsidR="00B177E1">
        <w:rPr>
          <w:b/>
          <w:i/>
          <w:lang w:val="fr-BE"/>
        </w:rPr>
        <w:t>ï</w:t>
      </w:r>
      <w:proofErr w:type="spellEnd"/>
      <w:r w:rsidRPr="00987703">
        <w:rPr>
          <w:b/>
          <w:i/>
          <w:lang w:val="fr-BE"/>
        </w:rPr>
        <w:t>.</w:t>
      </w:r>
      <w:r w:rsidR="008E2988">
        <w:rPr>
          <w:b/>
          <w:i/>
          <w:lang w:val="fr-BE"/>
        </w:rPr>
        <w:t xml:space="preserve"> </w:t>
      </w:r>
      <w:r w:rsidR="00B177E1">
        <w:rPr>
          <w:b/>
          <w:i/>
          <w:lang w:val="fr-BE"/>
        </w:rPr>
        <w:t>Ce n’est pas tout,</w:t>
      </w:r>
      <w:r w:rsidRPr="00987703">
        <w:rPr>
          <w:b/>
          <w:i/>
          <w:lang w:val="fr-BE"/>
        </w:rPr>
        <w:t xml:space="preserve"> ACO </w:t>
      </w:r>
      <w:r w:rsidR="00D4438B" w:rsidRPr="00987703">
        <w:rPr>
          <w:b/>
          <w:i/>
          <w:lang w:val="fr-BE"/>
        </w:rPr>
        <w:t>a</w:t>
      </w:r>
      <w:r w:rsidR="00B177E1">
        <w:rPr>
          <w:b/>
          <w:i/>
          <w:lang w:val="fr-BE"/>
        </w:rPr>
        <w:t xml:space="preserve"> également</w:t>
      </w:r>
      <w:r w:rsidR="00D4438B" w:rsidRPr="00987703">
        <w:rPr>
          <w:b/>
          <w:i/>
          <w:lang w:val="fr-BE"/>
        </w:rPr>
        <w:t xml:space="preserve"> lancé </w:t>
      </w:r>
      <w:r w:rsidRPr="00987703">
        <w:rPr>
          <w:b/>
          <w:i/>
          <w:lang w:val="fr-BE"/>
        </w:rPr>
        <w:t>son</w:t>
      </w:r>
      <w:r w:rsidR="00D4438B" w:rsidRPr="00987703">
        <w:rPr>
          <w:b/>
          <w:i/>
          <w:lang w:val="fr-BE"/>
        </w:rPr>
        <w:t xml:space="preserve"> </w:t>
      </w:r>
      <w:r w:rsidR="00B177E1">
        <w:rPr>
          <w:b/>
          <w:i/>
          <w:lang w:val="fr-BE"/>
        </w:rPr>
        <w:t xml:space="preserve">nouveau </w:t>
      </w:r>
      <w:r w:rsidR="00D4438B" w:rsidRPr="00987703">
        <w:rPr>
          <w:b/>
          <w:i/>
          <w:lang w:val="fr-BE"/>
        </w:rPr>
        <w:t>site web entièrement renouvelé</w:t>
      </w:r>
      <w:r w:rsidRPr="00987703">
        <w:rPr>
          <w:b/>
          <w:i/>
          <w:lang w:val="fr-BE"/>
        </w:rPr>
        <w:t>!</w:t>
      </w:r>
    </w:p>
    <w:p w14:paraId="0E1B83B3" w14:textId="2D16EFAE" w:rsidR="009E5F92" w:rsidRPr="00CC22B3" w:rsidRDefault="009E5F92" w:rsidP="008E2988">
      <w:pPr>
        <w:jc w:val="both"/>
        <w:rPr>
          <w:b/>
          <w:i/>
          <w:lang w:val="fr-BE"/>
        </w:rPr>
      </w:pPr>
      <w:proofErr w:type="spellStart"/>
      <w:r w:rsidRPr="00CC22B3">
        <w:rPr>
          <w:b/>
          <w:i/>
          <w:lang w:val="fr-BE"/>
        </w:rPr>
        <w:t>Slimline</w:t>
      </w:r>
      <w:proofErr w:type="spellEnd"/>
      <w:r w:rsidRPr="00CC22B3">
        <w:rPr>
          <w:b/>
          <w:i/>
          <w:lang w:val="fr-BE"/>
        </w:rPr>
        <w:t xml:space="preserve"> </w:t>
      </w:r>
      <w:r w:rsidR="004035A7" w:rsidRPr="00CC22B3">
        <w:rPr>
          <w:b/>
          <w:i/>
          <w:lang w:val="fr-BE"/>
        </w:rPr>
        <w:t xml:space="preserve">acier </w:t>
      </w:r>
      <w:proofErr w:type="spellStart"/>
      <w:r w:rsidR="004035A7" w:rsidRPr="00CC22B3">
        <w:rPr>
          <w:b/>
          <w:i/>
          <w:lang w:val="fr-BE"/>
        </w:rPr>
        <w:t>Corten</w:t>
      </w:r>
      <w:proofErr w:type="spellEnd"/>
    </w:p>
    <w:p w14:paraId="296279E0" w14:textId="43BC9601" w:rsidR="00D6630E" w:rsidRDefault="004035A7" w:rsidP="008E2988">
      <w:pPr>
        <w:jc w:val="both"/>
        <w:rPr>
          <w:lang w:val="fr-FR"/>
        </w:rPr>
      </w:pPr>
      <w:r w:rsidRPr="004035A7">
        <w:rPr>
          <w:lang w:val="fr-BE"/>
        </w:rPr>
        <w:t xml:space="preserve">Lancé au début de l'année 2021, le </w:t>
      </w:r>
      <w:r w:rsidR="00D6630E">
        <w:rPr>
          <w:lang w:val="fr-BE"/>
        </w:rPr>
        <w:t>caniveau</w:t>
      </w:r>
      <w:r w:rsidRPr="004035A7">
        <w:rPr>
          <w:lang w:val="fr-BE"/>
        </w:rPr>
        <w:t xml:space="preserve"> </w:t>
      </w:r>
      <w:proofErr w:type="spellStart"/>
      <w:r w:rsidRPr="004035A7">
        <w:rPr>
          <w:lang w:val="fr-BE"/>
        </w:rPr>
        <w:t>Slimline</w:t>
      </w:r>
      <w:proofErr w:type="spellEnd"/>
      <w:r w:rsidRPr="004035A7">
        <w:rPr>
          <w:lang w:val="fr-BE"/>
        </w:rPr>
        <w:t xml:space="preserve"> </w:t>
      </w:r>
      <w:r w:rsidR="00B177E1">
        <w:rPr>
          <w:lang w:val="fr-BE"/>
        </w:rPr>
        <w:t>a</w:t>
      </w:r>
      <w:r w:rsidR="00B177E1" w:rsidRPr="004035A7">
        <w:rPr>
          <w:lang w:val="fr-BE"/>
        </w:rPr>
        <w:t xml:space="preserve"> </w:t>
      </w:r>
      <w:r w:rsidRPr="004035A7">
        <w:rPr>
          <w:lang w:val="fr-BE"/>
        </w:rPr>
        <w:t xml:space="preserve">désormais </w:t>
      </w:r>
      <w:bookmarkStart w:id="0" w:name="_GoBack"/>
      <w:bookmarkEnd w:id="0"/>
      <w:r w:rsidRPr="004035A7">
        <w:rPr>
          <w:lang w:val="fr-BE"/>
        </w:rPr>
        <w:t xml:space="preserve">une grille supplémentaire. En plus </w:t>
      </w:r>
      <w:r w:rsidR="00B177E1">
        <w:rPr>
          <w:lang w:val="fr-BE"/>
        </w:rPr>
        <w:t>de nos grilles existantes</w:t>
      </w:r>
      <w:r w:rsidRPr="004035A7">
        <w:rPr>
          <w:lang w:val="fr-BE"/>
        </w:rPr>
        <w:t xml:space="preserve"> en aluminium g</w:t>
      </w:r>
      <w:r w:rsidR="00D6630E">
        <w:rPr>
          <w:lang w:val="fr-BE"/>
        </w:rPr>
        <w:t xml:space="preserve">ris et noir, une grille </w:t>
      </w:r>
      <w:r w:rsidRPr="004035A7">
        <w:rPr>
          <w:lang w:val="fr-BE"/>
        </w:rPr>
        <w:t xml:space="preserve">en acier </w:t>
      </w:r>
      <w:proofErr w:type="spellStart"/>
      <w:r w:rsidRPr="004035A7">
        <w:rPr>
          <w:lang w:val="fr-BE"/>
        </w:rPr>
        <w:t>Corten</w:t>
      </w:r>
      <w:proofErr w:type="spellEnd"/>
      <w:r w:rsidRPr="004035A7">
        <w:rPr>
          <w:lang w:val="fr-BE"/>
        </w:rPr>
        <w:t xml:space="preserve"> fait son apparition. </w:t>
      </w:r>
      <w:r w:rsidR="00D6630E" w:rsidRPr="000F0005">
        <w:rPr>
          <w:lang w:val="fr-FR"/>
        </w:rPr>
        <w:t xml:space="preserve">L'acier </w:t>
      </w:r>
      <w:proofErr w:type="spellStart"/>
      <w:r w:rsidR="00D6630E" w:rsidRPr="000F0005">
        <w:rPr>
          <w:lang w:val="fr-FR"/>
        </w:rPr>
        <w:t>Corten</w:t>
      </w:r>
      <w:proofErr w:type="spellEnd"/>
      <w:r w:rsidR="00D6630E" w:rsidRPr="000F0005">
        <w:rPr>
          <w:lang w:val="fr-FR"/>
        </w:rPr>
        <w:t xml:space="preserve"> est un matériau qu</w:t>
      </w:r>
      <w:r w:rsidR="00B177E1">
        <w:rPr>
          <w:lang w:val="fr-FR"/>
        </w:rPr>
        <w:t>’on</w:t>
      </w:r>
      <w:r w:rsidR="00D6630E" w:rsidRPr="000F0005">
        <w:rPr>
          <w:lang w:val="fr-FR"/>
        </w:rPr>
        <w:t xml:space="preserve"> trouve de plus en plus dans l'aménagement des jardins.</w:t>
      </w:r>
    </w:p>
    <w:p w14:paraId="1E47188E" w14:textId="0F20A61D" w:rsidR="00D6630E" w:rsidRDefault="00D6630E" w:rsidP="008E2988">
      <w:pPr>
        <w:jc w:val="both"/>
        <w:rPr>
          <w:rFonts w:cstheme="minorHAnsi"/>
          <w:lang w:val="fr-BE"/>
        </w:rPr>
      </w:pPr>
      <w:proofErr w:type="spellStart"/>
      <w:r>
        <w:rPr>
          <w:rFonts w:cstheme="minorHAnsi"/>
          <w:lang w:val="fr-BE"/>
        </w:rPr>
        <w:t>Slimline</w:t>
      </w:r>
      <w:proofErr w:type="spellEnd"/>
      <w:r>
        <w:rPr>
          <w:rFonts w:cstheme="minorHAnsi"/>
          <w:lang w:val="fr-BE"/>
        </w:rPr>
        <w:t xml:space="preserve"> est un caniveau de drainage discret et élégant qui ne mesure que 6 cm de large.</w:t>
      </w:r>
      <w:r w:rsidRPr="00D6630E">
        <w:rPr>
          <w:rFonts w:cstheme="minorHAnsi"/>
          <w:lang w:val="fr-BE"/>
        </w:rPr>
        <w:t xml:space="preserve"> </w:t>
      </w:r>
      <w:r>
        <w:rPr>
          <w:rFonts w:cstheme="minorHAnsi"/>
          <w:lang w:val="fr-BE"/>
        </w:rPr>
        <w:t xml:space="preserve">Ce caniveau est également facile à installer grâce à son système « plug &amp; </w:t>
      </w:r>
      <w:proofErr w:type="spellStart"/>
      <w:r>
        <w:rPr>
          <w:rFonts w:cstheme="minorHAnsi"/>
          <w:lang w:val="fr-BE"/>
        </w:rPr>
        <w:t>play</w:t>
      </w:r>
      <w:proofErr w:type="spellEnd"/>
      <w:r>
        <w:rPr>
          <w:rFonts w:cstheme="minorHAnsi"/>
          <w:lang w:val="fr-BE"/>
        </w:rPr>
        <w:t> » et peut être connecté aux installations d’infiltration ou à l’égouttage.</w:t>
      </w:r>
    </w:p>
    <w:p w14:paraId="0F9700A9" w14:textId="5F2EACC2" w:rsidR="00D6630E" w:rsidRPr="00B83E36" w:rsidRDefault="00D6630E" w:rsidP="008E2988">
      <w:pPr>
        <w:jc w:val="both"/>
        <w:rPr>
          <w:rFonts w:cstheme="minorHAnsi"/>
          <w:i/>
          <w:lang w:val="fr-BE"/>
        </w:rPr>
      </w:pPr>
      <w:r w:rsidRPr="00B83E36">
        <w:rPr>
          <w:rFonts w:cstheme="minorHAnsi"/>
          <w:i/>
          <w:lang w:val="fr-BE"/>
        </w:rPr>
        <w:t>Lisez davantage sur</w:t>
      </w:r>
      <w:r w:rsidR="007955FC" w:rsidRPr="00B83E36">
        <w:rPr>
          <w:rFonts w:cstheme="minorHAnsi"/>
          <w:i/>
          <w:lang w:val="fr-BE"/>
        </w:rPr>
        <w:t xml:space="preserve"> : </w:t>
      </w:r>
      <w:hyperlink r:id="rId5" w:history="1">
        <w:r w:rsidR="007955FC" w:rsidRPr="00B83E36">
          <w:rPr>
            <w:rStyle w:val="Hyperlink"/>
            <w:rFonts w:cstheme="minorHAnsi"/>
            <w:i/>
            <w:lang w:val="fr-BE"/>
          </w:rPr>
          <w:t>https://www.aco.be/fr/produits/house-garden/drainage-esthetique/slimline</w:t>
        </w:r>
      </w:hyperlink>
      <w:r w:rsidR="007955FC" w:rsidRPr="00B83E36">
        <w:rPr>
          <w:rFonts w:cstheme="minorHAnsi"/>
          <w:i/>
          <w:lang w:val="fr-BE"/>
        </w:rPr>
        <w:t xml:space="preserve"> </w:t>
      </w:r>
    </w:p>
    <w:p w14:paraId="4D1BFB86" w14:textId="77777777" w:rsidR="009E5F92" w:rsidRPr="00314B7C" w:rsidRDefault="009E5F92" w:rsidP="008E2988">
      <w:pPr>
        <w:jc w:val="both"/>
        <w:rPr>
          <w:b/>
          <w:i/>
          <w:lang w:val="fr-BE"/>
        </w:rPr>
      </w:pPr>
      <w:r w:rsidRPr="00314B7C">
        <w:rPr>
          <w:b/>
          <w:i/>
          <w:lang w:val="fr-BE"/>
        </w:rPr>
        <w:t xml:space="preserve">Large </w:t>
      </w:r>
      <w:proofErr w:type="spellStart"/>
      <w:r w:rsidRPr="00314B7C">
        <w:rPr>
          <w:b/>
          <w:i/>
          <w:lang w:val="fr-BE"/>
        </w:rPr>
        <w:t>Voronoï</w:t>
      </w:r>
      <w:proofErr w:type="spellEnd"/>
    </w:p>
    <w:p w14:paraId="5DB4110E" w14:textId="427BBAA3" w:rsidR="004035A7" w:rsidRDefault="004035A7" w:rsidP="008E2988">
      <w:pPr>
        <w:jc w:val="both"/>
        <w:rPr>
          <w:lang w:val="fr-BE"/>
        </w:rPr>
      </w:pPr>
      <w:r w:rsidRPr="004035A7">
        <w:rPr>
          <w:lang w:val="fr-BE"/>
        </w:rPr>
        <w:t xml:space="preserve">La grille de </w:t>
      </w:r>
      <w:r w:rsidR="00314B7C">
        <w:rPr>
          <w:lang w:val="fr-BE"/>
        </w:rPr>
        <w:t>design</w:t>
      </w:r>
      <w:r w:rsidRPr="004035A7">
        <w:rPr>
          <w:lang w:val="fr-BE"/>
        </w:rPr>
        <w:t xml:space="preserve"> en fonte</w:t>
      </w:r>
      <w:r w:rsidR="00B177E1">
        <w:rPr>
          <w:lang w:val="fr-BE"/>
        </w:rPr>
        <w:t xml:space="preserve"> </w:t>
      </w:r>
      <w:proofErr w:type="spellStart"/>
      <w:r w:rsidR="00B177E1">
        <w:rPr>
          <w:lang w:val="fr-BE"/>
        </w:rPr>
        <w:t>Voronoï</w:t>
      </w:r>
      <w:proofErr w:type="spellEnd"/>
      <w:r w:rsidRPr="004035A7">
        <w:rPr>
          <w:lang w:val="fr-BE"/>
        </w:rPr>
        <w:t xml:space="preserve"> à l'aspect naturel est désormais disponible pour </w:t>
      </w:r>
      <w:r w:rsidR="00D6630E">
        <w:rPr>
          <w:lang w:val="fr-BE"/>
        </w:rPr>
        <w:t>des caniveaux « Large »</w:t>
      </w:r>
      <w:r w:rsidRPr="004035A7">
        <w:rPr>
          <w:lang w:val="fr-BE"/>
        </w:rPr>
        <w:t xml:space="preserve">. </w:t>
      </w:r>
      <w:r w:rsidR="00314B7C">
        <w:rPr>
          <w:lang w:val="fr-BE"/>
        </w:rPr>
        <w:t>V</w:t>
      </w:r>
      <w:proofErr w:type="spellStart"/>
      <w:r w:rsidR="00314B7C" w:rsidRPr="000F0005">
        <w:rPr>
          <w:lang w:val="fr-FR"/>
        </w:rPr>
        <w:t>ous</w:t>
      </w:r>
      <w:proofErr w:type="spellEnd"/>
      <w:r w:rsidR="00314B7C" w:rsidRPr="000F0005">
        <w:rPr>
          <w:lang w:val="fr-FR"/>
        </w:rPr>
        <w:t xml:space="preserve"> pouvez installer</w:t>
      </w:r>
      <w:r w:rsidR="00314B7C">
        <w:rPr>
          <w:lang w:val="fr-FR"/>
        </w:rPr>
        <w:t xml:space="preserve"> ces caniveaux </w:t>
      </w:r>
      <w:r w:rsidR="00314B7C" w:rsidRPr="000F0005">
        <w:rPr>
          <w:lang w:val="fr-FR"/>
        </w:rPr>
        <w:t xml:space="preserve">dans </w:t>
      </w:r>
      <w:r w:rsidR="00314B7C">
        <w:rPr>
          <w:lang w:val="fr-FR"/>
        </w:rPr>
        <w:t>les endroits où une capacité d'évacuation plus grande</w:t>
      </w:r>
      <w:r w:rsidR="00314B7C" w:rsidRPr="000F0005">
        <w:rPr>
          <w:lang w:val="fr-FR"/>
        </w:rPr>
        <w:t xml:space="preserve"> est nécessaire.</w:t>
      </w:r>
    </w:p>
    <w:p w14:paraId="5042598B" w14:textId="35021AB3" w:rsidR="009E5F92" w:rsidRPr="00B83E36" w:rsidRDefault="00D6630E" w:rsidP="008E2988">
      <w:pPr>
        <w:jc w:val="both"/>
        <w:rPr>
          <w:rFonts w:cstheme="minorHAnsi"/>
          <w:i/>
          <w:lang w:val="fr-BE"/>
        </w:rPr>
      </w:pPr>
      <w:r w:rsidRPr="00B83E36">
        <w:rPr>
          <w:rFonts w:cstheme="minorHAnsi"/>
          <w:i/>
          <w:lang w:val="fr-BE"/>
        </w:rPr>
        <w:t>Lisez davantage sur </w:t>
      </w:r>
      <w:r w:rsidR="009E5F92" w:rsidRPr="00B83E36">
        <w:rPr>
          <w:rFonts w:cstheme="minorHAnsi"/>
          <w:i/>
          <w:lang w:val="fr-BE"/>
        </w:rPr>
        <w:t xml:space="preserve">: </w:t>
      </w:r>
      <w:hyperlink r:id="rId6" w:history="1">
        <w:r w:rsidR="007955FC" w:rsidRPr="00B83E36">
          <w:rPr>
            <w:rStyle w:val="Hyperlink"/>
            <w:rFonts w:cstheme="minorHAnsi"/>
            <w:i/>
            <w:lang w:val="fr-BE"/>
          </w:rPr>
          <w:t>https://www.aco.be/fr/produits/house-garden/drainage-robuste/large</w:t>
        </w:r>
      </w:hyperlink>
      <w:r w:rsidR="007955FC" w:rsidRPr="00B83E36">
        <w:rPr>
          <w:rFonts w:cstheme="minorHAnsi"/>
          <w:i/>
          <w:lang w:val="fr-BE"/>
        </w:rPr>
        <w:t xml:space="preserve"> </w:t>
      </w:r>
      <w:r w:rsidR="009E5F92" w:rsidRPr="00B83E36">
        <w:rPr>
          <w:rFonts w:cstheme="minorHAnsi"/>
          <w:i/>
          <w:lang w:val="fr-BE"/>
        </w:rPr>
        <w:t xml:space="preserve"> </w:t>
      </w:r>
    </w:p>
    <w:p w14:paraId="1C71F94C" w14:textId="77777777" w:rsidR="009E5F92" w:rsidRPr="00D6630E" w:rsidRDefault="009E5F92" w:rsidP="008E2988">
      <w:pPr>
        <w:spacing w:after="0" w:line="240" w:lineRule="auto"/>
        <w:jc w:val="both"/>
        <w:rPr>
          <w:lang w:val="fr-BE"/>
        </w:rPr>
      </w:pPr>
    </w:p>
    <w:p w14:paraId="4BDCDB09" w14:textId="2E08073F" w:rsidR="00CC22B3" w:rsidRPr="00FA7179" w:rsidRDefault="00CC22B3" w:rsidP="008E2988">
      <w:pPr>
        <w:jc w:val="both"/>
        <w:rPr>
          <w:rFonts w:cstheme="minorHAnsi"/>
          <w:b/>
          <w:i/>
          <w:lang w:val="fr-BE"/>
        </w:rPr>
      </w:pPr>
      <w:r w:rsidRPr="00FA7179">
        <w:rPr>
          <w:rFonts w:cstheme="minorHAnsi"/>
          <w:b/>
          <w:i/>
          <w:lang w:val="fr-BE"/>
        </w:rPr>
        <w:t>À propos d’ACO</w:t>
      </w:r>
    </w:p>
    <w:p w14:paraId="72CBCF38" w14:textId="77777777" w:rsidR="00CC22B3" w:rsidRPr="00FA7179" w:rsidRDefault="00CC22B3" w:rsidP="008E2988">
      <w:pPr>
        <w:jc w:val="both"/>
        <w:rPr>
          <w:rFonts w:cstheme="minorHAnsi"/>
          <w:lang w:val="fr-BE"/>
        </w:rPr>
      </w:pPr>
      <w:r w:rsidRPr="00FA7179">
        <w:rPr>
          <w:rFonts w:cstheme="minorHAnsi"/>
          <w:lang w:val="fr-BE"/>
        </w:rPr>
        <w:t>ACO est le spécialiste du drainage. La gamme de produits ACO couvre toute la chaîne du drainage, depuis la collecte de l’eau jusqu’à l’évacuation dans le sol, vers les égouts ou les eaux de surface. Dans le monde entier, le groupe ACO est reconnu pour la qualité de ses produits, pour son expérience et pour son innovation dans le domaine du drainage.</w:t>
      </w:r>
    </w:p>
    <w:p w14:paraId="0FD98737" w14:textId="77777777" w:rsidR="00CC22B3" w:rsidRPr="008A2D2B" w:rsidRDefault="00CC22B3" w:rsidP="008E2988">
      <w:pPr>
        <w:jc w:val="both"/>
        <w:rPr>
          <w:rFonts w:cstheme="minorHAnsi"/>
          <w:lang w:val="fr-BE"/>
        </w:rPr>
      </w:pPr>
      <w:r w:rsidRPr="008A2D2B">
        <w:rPr>
          <w:rFonts w:cstheme="minorHAnsi"/>
          <w:lang w:val="fr-BE"/>
        </w:rPr>
        <w:t xml:space="preserve">ACO </w:t>
      </w:r>
      <w:r>
        <w:rPr>
          <w:rFonts w:cstheme="minorHAnsi"/>
          <w:lang w:val="fr-BE"/>
        </w:rPr>
        <w:t xml:space="preserve">House &amp; </w:t>
      </w:r>
      <w:r w:rsidRPr="008A2D2B">
        <w:rPr>
          <w:rFonts w:cstheme="minorHAnsi"/>
          <w:lang w:val="fr-BE"/>
        </w:rPr>
        <w:t>Garden offre bien plus que des caniveaux de drainage. Son assortiment compte également des siphons de sol à placer sous un robinet ou encore des paillassons drainants. ACO lutte aussi contre le changement climatique en proposant un traitement intelligent des eaux de pluie, à l’aide de blocs et caisses d’infiltration, mais aussi de</w:t>
      </w:r>
      <w:r>
        <w:rPr>
          <w:rFonts w:cstheme="minorHAnsi"/>
          <w:lang w:val="fr-BE"/>
        </w:rPr>
        <w:t>s</w:t>
      </w:r>
      <w:r w:rsidRPr="008A2D2B">
        <w:rPr>
          <w:rFonts w:cstheme="minorHAnsi"/>
          <w:lang w:val="fr-BE"/>
        </w:rPr>
        <w:t xml:space="preserve"> solutions garantissant un revêtement perméable (comme des dalles pour le gazon et le gravier). Le groupe fait d’ailleurs figure de pionnier dans ce domaine.</w:t>
      </w:r>
    </w:p>
    <w:p w14:paraId="272503CD" w14:textId="77777777" w:rsidR="00CC22B3" w:rsidRPr="008A2D2B" w:rsidRDefault="00CC22B3" w:rsidP="00CC22B3">
      <w:pPr>
        <w:pStyle w:val="NoSpacing"/>
        <w:rPr>
          <w:rFonts w:cstheme="minorHAnsi"/>
          <w:i/>
          <w:shd w:val="clear" w:color="auto" w:fill="FFFFFF"/>
          <w:lang w:val="fr-FR"/>
        </w:rPr>
      </w:pPr>
    </w:p>
    <w:p w14:paraId="520F9980" w14:textId="77777777" w:rsidR="00CC22B3" w:rsidRPr="008A2D2B" w:rsidRDefault="00CC22B3" w:rsidP="00CC22B3">
      <w:pPr>
        <w:pStyle w:val="NoSpacing"/>
        <w:rPr>
          <w:rFonts w:cstheme="minorHAnsi"/>
          <w:i/>
          <w:shd w:val="clear" w:color="auto" w:fill="FFFFFF"/>
          <w:lang w:val="nl-BE"/>
        </w:rPr>
      </w:pPr>
      <w:proofErr w:type="spellStart"/>
      <w:r w:rsidRPr="008A2D2B">
        <w:rPr>
          <w:rFonts w:cstheme="minorHAnsi"/>
          <w:i/>
          <w:shd w:val="clear" w:color="auto" w:fill="FFFFFF"/>
          <w:lang w:val="nl-BE"/>
        </w:rPr>
        <w:t>Personne</w:t>
      </w:r>
      <w:proofErr w:type="spellEnd"/>
      <w:r w:rsidRPr="008A2D2B">
        <w:rPr>
          <w:rFonts w:cstheme="minorHAnsi"/>
          <w:i/>
          <w:shd w:val="clear" w:color="auto" w:fill="FFFFFF"/>
          <w:lang w:val="nl-BE"/>
        </w:rPr>
        <w:t xml:space="preserve"> de contact </w:t>
      </w:r>
      <w:proofErr w:type="spellStart"/>
      <w:proofErr w:type="gramStart"/>
      <w:r w:rsidRPr="008A2D2B">
        <w:rPr>
          <w:rFonts w:cstheme="minorHAnsi"/>
          <w:i/>
          <w:shd w:val="clear" w:color="auto" w:fill="FFFFFF"/>
          <w:lang w:val="nl-BE"/>
        </w:rPr>
        <w:t>presse</w:t>
      </w:r>
      <w:proofErr w:type="spellEnd"/>
      <w:r w:rsidRPr="008A2D2B">
        <w:rPr>
          <w:rFonts w:cstheme="minorHAnsi"/>
          <w:i/>
          <w:shd w:val="clear" w:color="auto" w:fill="FFFFFF"/>
          <w:lang w:val="nl-BE"/>
        </w:rPr>
        <w:t> :</w:t>
      </w:r>
      <w:proofErr w:type="gramEnd"/>
    </w:p>
    <w:p w14:paraId="3B80AF06" w14:textId="77777777" w:rsidR="00CC22B3" w:rsidRPr="00FA7179" w:rsidRDefault="00CC22B3" w:rsidP="00CC22B3">
      <w:pPr>
        <w:pStyle w:val="NoSpacing"/>
        <w:rPr>
          <w:rFonts w:cstheme="minorHAnsi"/>
          <w:i/>
          <w:shd w:val="clear" w:color="auto" w:fill="FFFFFF"/>
          <w:lang w:val="nl-BE"/>
        </w:rPr>
      </w:pPr>
      <w:r w:rsidRPr="008A2D2B">
        <w:rPr>
          <w:rFonts w:cstheme="minorHAnsi"/>
          <w:i/>
          <w:shd w:val="clear" w:color="auto" w:fill="FFFFFF"/>
          <w:lang w:val="nl-BE"/>
        </w:rPr>
        <w:t xml:space="preserve">Sofie Vanderbauwede – </w:t>
      </w:r>
      <w:hyperlink r:id="rId7" w:history="1">
        <w:r w:rsidRPr="00FA7179">
          <w:rPr>
            <w:rStyle w:val="Hyperlink"/>
            <w:rFonts w:cstheme="minorHAnsi"/>
            <w:i/>
            <w:shd w:val="clear" w:color="auto" w:fill="FFFFFF"/>
            <w:lang w:val="nl-BE"/>
          </w:rPr>
          <w:t>sv@aco.be</w:t>
        </w:r>
      </w:hyperlink>
      <w:r w:rsidRPr="00FA7179">
        <w:rPr>
          <w:rFonts w:cstheme="minorHAnsi"/>
          <w:i/>
          <w:shd w:val="clear" w:color="auto" w:fill="FFFFFF"/>
          <w:lang w:val="nl-BE"/>
        </w:rPr>
        <w:t xml:space="preserve"> – +32 (0)52 38 17 79 </w:t>
      </w:r>
    </w:p>
    <w:p w14:paraId="52C745C1" w14:textId="77777777" w:rsidR="00CC22B3" w:rsidRPr="00FA7179" w:rsidRDefault="00CC22B3" w:rsidP="00CC22B3">
      <w:pPr>
        <w:pStyle w:val="NoSpacing"/>
        <w:rPr>
          <w:rFonts w:cstheme="minorHAnsi"/>
          <w:i/>
          <w:shd w:val="clear" w:color="auto" w:fill="FFFFFF"/>
          <w:lang w:val="nl-BE"/>
        </w:rPr>
      </w:pPr>
    </w:p>
    <w:p w14:paraId="41CBEF61" w14:textId="77777777" w:rsidR="00CC22B3" w:rsidRPr="00FA7179" w:rsidRDefault="00CC22B3" w:rsidP="00CC22B3">
      <w:pPr>
        <w:pStyle w:val="NoSpacing"/>
        <w:rPr>
          <w:rFonts w:cstheme="minorHAnsi"/>
          <w:i/>
          <w:shd w:val="clear" w:color="auto" w:fill="FFFFFF"/>
          <w:lang w:val="nl-BE"/>
        </w:rPr>
      </w:pPr>
      <w:r w:rsidRPr="00FA7179">
        <w:rPr>
          <w:rFonts w:cstheme="minorHAnsi"/>
          <w:i/>
          <w:shd w:val="clear" w:color="auto" w:fill="FFFFFF"/>
          <w:lang w:val="nl-BE"/>
        </w:rPr>
        <w:t>Product Manager:</w:t>
      </w:r>
      <w:r w:rsidRPr="00FA7179">
        <w:rPr>
          <w:rFonts w:cstheme="minorHAnsi"/>
          <w:i/>
          <w:shd w:val="clear" w:color="auto" w:fill="FFFFFF"/>
          <w:lang w:val="nl-BE"/>
        </w:rPr>
        <w:br/>
        <w:t>Karolien Vanovertveld</w:t>
      </w:r>
    </w:p>
    <w:p w14:paraId="47AB3627" w14:textId="77777777" w:rsidR="00CC22B3" w:rsidRPr="00FA7179" w:rsidRDefault="00CC22B3" w:rsidP="00CC22B3">
      <w:pPr>
        <w:pStyle w:val="NoSpacing"/>
        <w:rPr>
          <w:rFonts w:cstheme="minorHAnsi"/>
          <w:i/>
          <w:shd w:val="clear" w:color="auto" w:fill="FFFFFF"/>
          <w:lang w:val="nl-BE"/>
        </w:rPr>
      </w:pPr>
    </w:p>
    <w:p w14:paraId="0E494ED0" w14:textId="4D766256" w:rsidR="00CC22B3" w:rsidRPr="00FA7179" w:rsidRDefault="00CC22B3" w:rsidP="00CC22B3">
      <w:pPr>
        <w:pStyle w:val="NoSpacing"/>
        <w:rPr>
          <w:rFonts w:cstheme="minorHAnsi"/>
          <w:i/>
          <w:shd w:val="clear" w:color="auto" w:fill="FFFFFF"/>
          <w:lang w:val="fr-FR"/>
        </w:rPr>
      </w:pPr>
      <w:r w:rsidRPr="00D4438B">
        <w:rPr>
          <w:rFonts w:cstheme="minorHAnsi"/>
          <w:i/>
          <w:shd w:val="clear" w:color="auto" w:fill="FFFFFF"/>
          <w:lang w:val="fr-BE"/>
        </w:rPr>
        <w:t xml:space="preserve">ACO – </w:t>
      </w:r>
      <w:proofErr w:type="spellStart"/>
      <w:r w:rsidRPr="00D4438B">
        <w:rPr>
          <w:rFonts w:cstheme="minorHAnsi"/>
          <w:i/>
          <w:shd w:val="clear" w:color="auto" w:fill="FFFFFF"/>
          <w:lang w:val="fr-BE"/>
        </w:rPr>
        <w:t>Preenakker</w:t>
      </w:r>
      <w:proofErr w:type="spellEnd"/>
      <w:r w:rsidRPr="00D4438B">
        <w:rPr>
          <w:rFonts w:cstheme="minorHAnsi"/>
          <w:i/>
          <w:shd w:val="clear" w:color="auto" w:fill="FFFFFF"/>
          <w:lang w:val="fr-BE"/>
        </w:rPr>
        <w:t xml:space="preserve"> </w:t>
      </w:r>
      <w:r w:rsidR="00D4438B" w:rsidRPr="00D4438B">
        <w:rPr>
          <w:rFonts w:cstheme="minorHAnsi"/>
          <w:i/>
          <w:shd w:val="clear" w:color="auto" w:fill="FFFFFF"/>
          <w:lang w:val="fr-BE"/>
        </w:rPr>
        <w:t>6</w:t>
      </w:r>
      <w:r w:rsidRPr="00D4438B">
        <w:rPr>
          <w:rFonts w:cstheme="minorHAnsi"/>
          <w:i/>
          <w:shd w:val="clear" w:color="auto" w:fill="FFFFFF"/>
          <w:lang w:val="fr-BE"/>
        </w:rPr>
        <w:t xml:space="preserve"> – B-1785 Merchtem</w:t>
      </w:r>
      <w:r w:rsidRPr="008A2D2B">
        <w:rPr>
          <w:rFonts w:cstheme="minorHAnsi"/>
          <w:i/>
          <w:shd w:val="clear" w:color="auto" w:fill="FFFFFF"/>
          <w:lang w:val="fr-BE"/>
        </w:rPr>
        <w:br/>
      </w:r>
      <w:r w:rsidRPr="00D8691B">
        <w:rPr>
          <w:rFonts w:cstheme="minorHAnsi"/>
          <w:i/>
          <w:shd w:val="clear" w:color="auto" w:fill="FFFFFF"/>
          <w:lang w:val="fr-BE"/>
        </w:rPr>
        <w:t xml:space="preserve">Plus d’informations sur </w:t>
      </w:r>
      <w:hyperlink r:id="rId8" w:history="1">
        <w:r w:rsidR="00D8691B" w:rsidRPr="00D8691B">
          <w:rPr>
            <w:rStyle w:val="Hyperlink"/>
            <w:rFonts w:cstheme="minorHAnsi"/>
            <w:i/>
            <w:shd w:val="clear" w:color="auto" w:fill="FFFFFF"/>
            <w:lang w:val="fr-BE"/>
          </w:rPr>
          <w:t>https://www.aco.be/fr/produits/house-garden</w:t>
        </w:r>
      </w:hyperlink>
      <w:r w:rsidRPr="00D8691B">
        <w:rPr>
          <w:rFonts w:cstheme="minorHAnsi"/>
          <w:i/>
          <w:shd w:val="clear" w:color="auto" w:fill="FFFFFF"/>
          <w:lang w:val="fr-FR"/>
        </w:rPr>
        <w:t>.</w:t>
      </w:r>
    </w:p>
    <w:p w14:paraId="2D613078" w14:textId="77777777" w:rsidR="00CC22B3" w:rsidRPr="00FA7179" w:rsidRDefault="00CC22B3" w:rsidP="00CC22B3">
      <w:pPr>
        <w:pStyle w:val="NoSpacing"/>
        <w:rPr>
          <w:rFonts w:cstheme="minorHAnsi"/>
          <w:i/>
          <w:shd w:val="clear" w:color="auto" w:fill="FFFFFF"/>
          <w:lang w:val="fr-FR"/>
        </w:rPr>
      </w:pPr>
    </w:p>
    <w:p w14:paraId="0D9297F9" w14:textId="2153E75E" w:rsidR="00CC22B3" w:rsidRPr="00D8691B" w:rsidRDefault="00CC22B3" w:rsidP="00D8691B">
      <w:pPr>
        <w:pStyle w:val="NoSpacing"/>
        <w:rPr>
          <w:rFonts w:cstheme="minorHAnsi"/>
          <w:i/>
          <w:lang w:val="fr-BE"/>
        </w:rPr>
      </w:pPr>
      <w:r w:rsidRPr="00D8691B">
        <w:rPr>
          <w:rFonts w:cstheme="minorHAnsi"/>
          <w:i/>
          <w:shd w:val="clear" w:color="auto" w:fill="FFFFFF"/>
          <w:lang w:val="fr-FR"/>
        </w:rPr>
        <w:t>Le communiqué de presse peut également être téléchargé avec plusieurs photos via</w:t>
      </w:r>
      <w:r w:rsidRPr="00D8691B">
        <w:rPr>
          <w:rFonts w:cstheme="minorHAnsi"/>
          <w:bCs/>
          <w:i/>
          <w:shd w:val="clear" w:color="auto" w:fill="FFFFFF"/>
          <w:lang w:val="fr-BE"/>
        </w:rPr>
        <w:t xml:space="preserve"> </w:t>
      </w:r>
      <w:hyperlink r:id="rId9" w:history="1">
        <w:r w:rsidR="00D8691B" w:rsidRPr="00D8691B">
          <w:rPr>
            <w:rStyle w:val="Hyperlink"/>
            <w:rFonts w:cstheme="minorHAnsi"/>
            <w:i/>
            <w:lang w:val="fr-BE"/>
          </w:rPr>
          <w:t>https://www.aco.be/fr/notre-entreprise/presse</w:t>
        </w:r>
      </w:hyperlink>
      <w:r w:rsidR="00D8691B" w:rsidRPr="00D8691B">
        <w:rPr>
          <w:rFonts w:cstheme="minorHAnsi"/>
          <w:i/>
          <w:lang w:val="fr-BE"/>
        </w:rPr>
        <w:t xml:space="preserve">. </w:t>
      </w:r>
    </w:p>
    <w:p w14:paraId="051D79C5" w14:textId="77777777" w:rsidR="009E5F92" w:rsidRPr="00CC22B3" w:rsidRDefault="009E5F92" w:rsidP="009E5F92">
      <w:pPr>
        <w:rPr>
          <w:lang w:val="fr-BE"/>
        </w:rPr>
      </w:pPr>
    </w:p>
    <w:p w14:paraId="56D524C0" w14:textId="77777777" w:rsidR="00C7766C" w:rsidRPr="00CC22B3" w:rsidRDefault="004B4B45">
      <w:pPr>
        <w:rPr>
          <w:lang w:val="fr-BE"/>
        </w:rPr>
      </w:pPr>
    </w:p>
    <w:sectPr w:rsidR="00C7766C" w:rsidRPr="00CC2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92"/>
    <w:rsid w:val="001B1E03"/>
    <w:rsid w:val="002B6BBE"/>
    <w:rsid w:val="00314B7C"/>
    <w:rsid w:val="004035A7"/>
    <w:rsid w:val="004B4B45"/>
    <w:rsid w:val="007955FC"/>
    <w:rsid w:val="008E2988"/>
    <w:rsid w:val="00933E17"/>
    <w:rsid w:val="00987703"/>
    <w:rsid w:val="009E5F92"/>
    <w:rsid w:val="00B177E1"/>
    <w:rsid w:val="00B83E36"/>
    <w:rsid w:val="00CC22B3"/>
    <w:rsid w:val="00D4438B"/>
    <w:rsid w:val="00D6630E"/>
    <w:rsid w:val="00D8691B"/>
    <w:rsid w:val="00EF5B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D1D"/>
  <w15:chartTrackingRefBased/>
  <w15:docId w15:val="{EF1B71EB-36B3-405B-9951-1BD0DA7F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5F92"/>
    <w:rPr>
      <w:sz w:val="16"/>
      <w:szCs w:val="16"/>
    </w:rPr>
  </w:style>
  <w:style w:type="paragraph" w:styleId="CommentText">
    <w:name w:val="annotation text"/>
    <w:basedOn w:val="Normal"/>
    <w:link w:val="CommentTextChar"/>
    <w:uiPriority w:val="99"/>
    <w:semiHidden/>
    <w:unhideWhenUsed/>
    <w:rsid w:val="009E5F92"/>
    <w:pPr>
      <w:spacing w:line="240" w:lineRule="auto"/>
    </w:pPr>
    <w:rPr>
      <w:sz w:val="20"/>
      <w:szCs w:val="20"/>
    </w:rPr>
  </w:style>
  <w:style w:type="character" w:customStyle="1" w:styleId="CommentTextChar">
    <w:name w:val="Comment Text Char"/>
    <w:basedOn w:val="DefaultParagraphFont"/>
    <w:link w:val="CommentText"/>
    <w:uiPriority w:val="99"/>
    <w:semiHidden/>
    <w:rsid w:val="009E5F92"/>
    <w:rPr>
      <w:sz w:val="20"/>
      <w:szCs w:val="20"/>
    </w:rPr>
  </w:style>
  <w:style w:type="character" w:styleId="Hyperlink">
    <w:name w:val="Hyperlink"/>
    <w:basedOn w:val="DefaultParagraphFont"/>
    <w:uiPriority w:val="99"/>
    <w:unhideWhenUsed/>
    <w:rsid w:val="009E5F92"/>
    <w:rPr>
      <w:color w:val="0000FF"/>
      <w:u w:val="single"/>
    </w:rPr>
  </w:style>
  <w:style w:type="paragraph" w:styleId="BalloonText">
    <w:name w:val="Balloon Text"/>
    <w:basedOn w:val="Normal"/>
    <w:link w:val="BalloonTextChar"/>
    <w:uiPriority w:val="99"/>
    <w:semiHidden/>
    <w:unhideWhenUsed/>
    <w:rsid w:val="009E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5F92"/>
    <w:rPr>
      <w:b/>
      <w:bCs/>
    </w:rPr>
  </w:style>
  <w:style w:type="character" w:customStyle="1" w:styleId="CommentSubjectChar">
    <w:name w:val="Comment Subject Char"/>
    <w:basedOn w:val="CommentTextChar"/>
    <w:link w:val="CommentSubject"/>
    <w:uiPriority w:val="99"/>
    <w:semiHidden/>
    <w:rsid w:val="009E5F92"/>
    <w:rPr>
      <w:b/>
      <w:bCs/>
      <w:sz w:val="20"/>
      <w:szCs w:val="20"/>
    </w:rPr>
  </w:style>
  <w:style w:type="paragraph" w:styleId="NoSpacing">
    <w:name w:val="No Spacing"/>
    <w:uiPriority w:val="1"/>
    <w:qFormat/>
    <w:rsid w:val="00CC22B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fr/produits/house-garden" TargetMode="External"/><Relationship Id="rId3" Type="http://schemas.openxmlformats.org/officeDocument/2006/relationships/webSettings" Target="webSettings.xml"/><Relationship Id="rId7" Type="http://schemas.openxmlformats.org/officeDocument/2006/relationships/hyperlink" Target="mailto:sv@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o.be/fr/produits/house-garden/drainage-robuste/large" TargetMode="External"/><Relationship Id="rId11" Type="http://schemas.openxmlformats.org/officeDocument/2006/relationships/theme" Target="theme/theme1.xml"/><Relationship Id="rId5" Type="http://schemas.openxmlformats.org/officeDocument/2006/relationships/hyperlink" Target="https://www.aco.be/fr/produits/house-garden/drainage-esthetique/slimlin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aco.be/fr/notre-entrepris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3</cp:revision>
  <dcterms:created xsi:type="dcterms:W3CDTF">2022-02-03T22:00:00Z</dcterms:created>
  <dcterms:modified xsi:type="dcterms:W3CDTF">2022-02-03T22:00:00Z</dcterms:modified>
</cp:coreProperties>
</file>