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85DE2" w14:textId="77777777" w:rsidR="007807F5" w:rsidRDefault="007807F5" w:rsidP="007807F5">
      <w:pPr>
        <w:jc w:val="center"/>
        <w:rPr>
          <w:color w:val="000000" w:themeColor="text1"/>
          <w:sz w:val="36"/>
          <w:szCs w:val="36"/>
          <w:lang w:val="fr-BE"/>
        </w:rPr>
      </w:pPr>
    </w:p>
    <w:p w14:paraId="05669DA4" w14:textId="77777777" w:rsidR="00EF44B7" w:rsidRPr="00444A3A" w:rsidRDefault="006034C2" w:rsidP="007807F5">
      <w:pPr>
        <w:jc w:val="center"/>
        <w:rPr>
          <w:color w:val="000000" w:themeColor="text1"/>
          <w:sz w:val="36"/>
          <w:szCs w:val="36"/>
          <w:lang w:val="fr-BE"/>
        </w:rPr>
      </w:pPr>
      <w:r>
        <w:rPr>
          <w:color w:val="000000" w:themeColor="text1"/>
          <w:sz w:val="36"/>
          <w:szCs w:val="36"/>
          <w:lang w:val="fr-BE"/>
        </w:rPr>
        <w:t xml:space="preserve">« </w:t>
      </w:r>
      <w:r w:rsidRPr="006034C2">
        <w:rPr>
          <w:color w:val="000000" w:themeColor="text1"/>
          <w:sz w:val="36"/>
          <w:szCs w:val="36"/>
          <w:lang w:val="fr-BE"/>
        </w:rPr>
        <w:t>Le jardin moderne ? Une structure plane en chambres, dominée par une palette de teintes grisâtres</w:t>
      </w:r>
      <w:r>
        <w:rPr>
          <w:color w:val="000000" w:themeColor="text1"/>
          <w:sz w:val="36"/>
          <w:szCs w:val="36"/>
          <w:lang w:val="fr-BE"/>
        </w:rPr>
        <w:t xml:space="preserve"> »</w:t>
      </w:r>
    </w:p>
    <w:p w14:paraId="4CBA5DD7" w14:textId="77777777" w:rsidR="00ED69AD" w:rsidRPr="006034C2" w:rsidRDefault="006034C2" w:rsidP="006034C2">
      <w:pPr>
        <w:spacing w:line="280" w:lineRule="auto"/>
        <w:rPr>
          <w:b/>
          <w:szCs w:val="24"/>
          <w:lang w:val="fr-FR"/>
        </w:rPr>
      </w:pPr>
      <w:r w:rsidRPr="00732863">
        <w:rPr>
          <w:szCs w:val="24"/>
          <w:lang w:val="fr-FR"/>
        </w:rPr>
        <w:t xml:space="preserve">Vous </w:t>
      </w:r>
      <w:r>
        <w:rPr>
          <w:szCs w:val="24"/>
          <w:lang w:val="fr-FR"/>
        </w:rPr>
        <w:t xml:space="preserve">recherchez </w:t>
      </w:r>
      <w:r w:rsidRPr="00732863">
        <w:rPr>
          <w:szCs w:val="24"/>
          <w:lang w:val="fr-FR"/>
        </w:rPr>
        <w:t xml:space="preserve">la tendance </w:t>
      </w:r>
      <w:r>
        <w:rPr>
          <w:szCs w:val="24"/>
          <w:lang w:val="fr-FR"/>
        </w:rPr>
        <w:t>actuelle en matière d</w:t>
      </w:r>
      <w:r w:rsidR="009F6EC8">
        <w:rPr>
          <w:szCs w:val="24"/>
          <w:lang w:val="fr-FR"/>
        </w:rPr>
        <w:t>’</w:t>
      </w:r>
      <w:r>
        <w:rPr>
          <w:szCs w:val="24"/>
          <w:lang w:val="fr-FR"/>
        </w:rPr>
        <w:t>aménagement du</w:t>
      </w:r>
      <w:r w:rsidRPr="00732863">
        <w:rPr>
          <w:szCs w:val="24"/>
          <w:lang w:val="fr-FR"/>
        </w:rPr>
        <w:t xml:space="preserve"> jardin moderne garantissant </w:t>
      </w:r>
      <w:r>
        <w:rPr>
          <w:szCs w:val="24"/>
          <w:lang w:val="fr-FR"/>
        </w:rPr>
        <w:t xml:space="preserve">tout à la fois </w:t>
      </w:r>
      <w:r w:rsidRPr="00732863">
        <w:rPr>
          <w:szCs w:val="24"/>
          <w:lang w:val="fr-FR"/>
        </w:rPr>
        <w:t>un équilibre optimal entre évacuation originale de l</w:t>
      </w:r>
      <w:r w:rsidR="009F6EC8">
        <w:rPr>
          <w:szCs w:val="24"/>
          <w:lang w:val="fr-FR"/>
        </w:rPr>
        <w:t>’</w:t>
      </w:r>
      <w:r w:rsidRPr="00732863">
        <w:rPr>
          <w:szCs w:val="24"/>
          <w:lang w:val="fr-FR"/>
        </w:rPr>
        <w:t>eau de pluie et facilité d</w:t>
      </w:r>
      <w:r w:rsidR="009F6EC8">
        <w:rPr>
          <w:szCs w:val="24"/>
          <w:lang w:val="fr-FR"/>
        </w:rPr>
        <w:t>’</w:t>
      </w:r>
      <w:r w:rsidRPr="00732863">
        <w:rPr>
          <w:szCs w:val="24"/>
          <w:lang w:val="fr-FR"/>
        </w:rPr>
        <w:t>entretien pour le client ? Il y a des zones avec revêtements perméables tels que le gravier, le gazon et les écorces. Sur le pourtour immédiat de la maison, nous préférons avoir une base ferme pour le nettoyage des fenêtres, grâce</w:t>
      </w:r>
      <w:r>
        <w:rPr>
          <w:szCs w:val="24"/>
          <w:lang w:val="fr-FR"/>
        </w:rPr>
        <w:t xml:space="preserve">, </w:t>
      </w:r>
      <w:r w:rsidRPr="00732863">
        <w:rPr>
          <w:szCs w:val="24"/>
          <w:lang w:val="fr-FR"/>
        </w:rPr>
        <w:t>par exemple</w:t>
      </w:r>
      <w:r>
        <w:rPr>
          <w:szCs w:val="24"/>
          <w:lang w:val="fr-FR"/>
        </w:rPr>
        <w:t>,</w:t>
      </w:r>
      <w:r w:rsidRPr="00732863">
        <w:rPr>
          <w:szCs w:val="24"/>
          <w:lang w:val="fr-FR"/>
        </w:rPr>
        <w:t xml:space="preserve"> à des pavés en terre cuite. Sur la terrasse, nous préférons poser notre table de jardin sur un splendide pavement en granit ou en pierre bleue. Des caniveaux collectent les eaux de nettoyage et assurent l</w:t>
      </w:r>
      <w:r w:rsidR="009F6EC8">
        <w:rPr>
          <w:szCs w:val="24"/>
          <w:lang w:val="fr-FR"/>
        </w:rPr>
        <w:t>’</w:t>
      </w:r>
      <w:r w:rsidRPr="00732863">
        <w:rPr>
          <w:szCs w:val="24"/>
          <w:lang w:val="fr-FR"/>
        </w:rPr>
        <w:t>évacuation en cas d</w:t>
      </w:r>
      <w:r w:rsidR="009F6EC8">
        <w:rPr>
          <w:szCs w:val="24"/>
          <w:lang w:val="fr-FR"/>
        </w:rPr>
        <w:t>’</w:t>
      </w:r>
      <w:r w:rsidRPr="00732863">
        <w:rPr>
          <w:szCs w:val="24"/>
          <w:lang w:val="fr-FR"/>
        </w:rPr>
        <w:t>averse, ce qui s</w:t>
      </w:r>
      <w:r w:rsidR="009F6EC8">
        <w:rPr>
          <w:szCs w:val="24"/>
          <w:lang w:val="fr-FR"/>
        </w:rPr>
        <w:t>’</w:t>
      </w:r>
      <w:r w:rsidRPr="00732863">
        <w:rPr>
          <w:szCs w:val="24"/>
          <w:lang w:val="fr-FR"/>
        </w:rPr>
        <w:t>avère nécessaire étant donné la tendance architecturale à la suppression des seuils. En effet, le living est de plus en plus prolongé sans seuil à l</w:t>
      </w:r>
      <w:r w:rsidR="009F6EC8">
        <w:rPr>
          <w:szCs w:val="24"/>
          <w:lang w:val="fr-FR"/>
        </w:rPr>
        <w:t>’</w:t>
      </w:r>
      <w:r w:rsidRPr="00732863">
        <w:rPr>
          <w:szCs w:val="24"/>
          <w:lang w:val="fr-FR"/>
        </w:rPr>
        <w:t>extérieur. Une évacuation efficace à l</w:t>
      </w:r>
      <w:r w:rsidR="009F6EC8">
        <w:rPr>
          <w:szCs w:val="24"/>
          <w:lang w:val="fr-FR"/>
        </w:rPr>
        <w:t>’</w:t>
      </w:r>
      <w:r w:rsidRPr="00732863">
        <w:rPr>
          <w:szCs w:val="24"/>
          <w:lang w:val="fr-FR"/>
        </w:rPr>
        <w:t xml:space="preserve">extérieur </w:t>
      </w:r>
      <w:r>
        <w:rPr>
          <w:szCs w:val="24"/>
          <w:lang w:val="fr-FR"/>
        </w:rPr>
        <w:t>est dans ce cas essentielle. V</w:t>
      </w:r>
      <w:r w:rsidRPr="00732863">
        <w:rPr>
          <w:szCs w:val="24"/>
          <w:lang w:val="fr-FR"/>
        </w:rPr>
        <w:t xml:space="preserve">otre eau doit-elle </w:t>
      </w:r>
      <w:r>
        <w:rPr>
          <w:szCs w:val="24"/>
          <w:lang w:val="fr-FR"/>
        </w:rPr>
        <w:t xml:space="preserve">dans ce cas </w:t>
      </w:r>
      <w:r w:rsidRPr="00732863">
        <w:rPr>
          <w:szCs w:val="24"/>
          <w:lang w:val="fr-FR"/>
        </w:rPr>
        <w:t xml:space="preserve">être évacuée vers les égouts ou </w:t>
      </w:r>
      <w:r>
        <w:rPr>
          <w:szCs w:val="24"/>
          <w:lang w:val="fr-FR"/>
        </w:rPr>
        <w:t xml:space="preserve">vers </w:t>
      </w:r>
      <w:r w:rsidRPr="00732863">
        <w:rPr>
          <w:szCs w:val="24"/>
          <w:lang w:val="fr-FR"/>
        </w:rPr>
        <w:t>un système d</w:t>
      </w:r>
      <w:r w:rsidR="009F6EC8">
        <w:rPr>
          <w:szCs w:val="24"/>
          <w:lang w:val="fr-FR"/>
        </w:rPr>
        <w:t>’</w:t>
      </w:r>
      <w:r w:rsidRPr="00732863">
        <w:rPr>
          <w:szCs w:val="24"/>
          <w:lang w:val="fr-FR"/>
        </w:rPr>
        <w:t>infiltration souterrain ? Cela dépend du degré de pollution, de la législation, de votre facilité d</w:t>
      </w:r>
      <w:r w:rsidR="009F6EC8">
        <w:rPr>
          <w:szCs w:val="24"/>
          <w:lang w:val="fr-FR"/>
        </w:rPr>
        <w:t>’</w:t>
      </w:r>
      <w:r w:rsidRPr="00732863">
        <w:rPr>
          <w:szCs w:val="24"/>
          <w:lang w:val="fr-FR"/>
        </w:rPr>
        <w:t>emploi et du bon sens. Les deux raccordements font partie d</w:t>
      </w:r>
      <w:r w:rsidR="009F6EC8">
        <w:rPr>
          <w:szCs w:val="24"/>
          <w:lang w:val="fr-FR"/>
        </w:rPr>
        <w:t>’</w:t>
      </w:r>
      <w:r w:rsidRPr="00732863">
        <w:rPr>
          <w:szCs w:val="24"/>
          <w:lang w:val="fr-FR"/>
        </w:rPr>
        <w:t>une gestion efficace de l</w:t>
      </w:r>
      <w:r w:rsidR="009F6EC8">
        <w:rPr>
          <w:szCs w:val="24"/>
          <w:lang w:val="fr-FR"/>
        </w:rPr>
        <w:t>’</w:t>
      </w:r>
      <w:r w:rsidRPr="00732863">
        <w:rPr>
          <w:szCs w:val="24"/>
          <w:lang w:val="fr-FR"/>
        </w:rPr>
        <w:t xml:space="preserve">eau dans un seul et même jardin, votre jardin moderne ! ACO vous aide avec des concepts de produits durables et esthétiques qui constituent une solution pour votre jardin. Pour une explication simple de tout cela, rendez-vous vite sur : </w:t>
      </w:r>
      <w:hyperlink r:id="rId9" w:history="1">
        <w:r w:rsidRPr="00732863">
          <w:rPr>
            <w:rStyle w:val="Hyperlink"/>
            <w:szCs w:val="24"/>
            <w:lang w:val="fr-FR"/>
          </w:rPr>
          <w:t>www.acogarden.be</w:t>
        </w:r>
      </w:hyperlink>
      <w:r w:rsidRPr="00732863">
        <w:rPr>
          <w:szCs w:val="24"/>
          <w:lang w:val="fr-FR"/>
        </w:rPr>
        <w:t xml:space="preserve"> </w:t>
      </w:r>
      <w:r>
        <w:rPr>
          <w:b/>
          <w:szCs w:val="24"/>
          <w:lang w:val="fr-FR"/>
        </w:rPr>
        <w:br/>
      </w:r>
      <w:r>
        <w:rPr>
          <w:b/>
          <w:szCs w:val="24"/>
          <w:lang w:val="fr-FR"/>
        </w:rPr>
        <w:br/>
        <w:t>Sous la loupe !</w:t>
      </w:r>
      <w:r>
        <w:rPr>
          <w:b/>
          <w:szCs w:val="24"/>
          <w:lang w:val="fr-FR"/>
        </w:rPr>
        <w:br/>
      </w:r>
      <w:proofErr w:type="spellStart"/>
      <w:r w:rsidRPr="00732863">
        <w:rPr>
          <w:b/>
          <w:szCs w:val="24"/>
          <w:lang w:val="fr-FR"/>
        </w:rPr>
        <w:t>Euroline</w:t>
      </w:r>
      <w:proofErr w:type="spellEnd"/>
      <w:r w:rsidRPr="00732863">
        <w:rPr>
          <w:b/>
          <w:szCs w:val="24"/>
          <w:lang w:val="fr-FR"/>
        </w:rPr>
        <w:t xml:space="preserve"> Natural Grey &amp; Shadow Grey | Grilles en gris clair ou légèrement plus foncé</w:t>
      </w:r>
      <w:r w:rsidRPr="00732863">
        <w:rPr>
          <w:b/>
          <w:szCs w:val="24"/>
          <w:lang w:val="fr-FR"/>
        </w:rPr>
        <w:br/>
      </w:r>
      <w:r w:rsidRPr="00732863">
        <w:rPr>
          <w:szCs w:val="24"/>
          <w:lang w:val="fr-FR"/>
        </w:rPr>
        <w:t xml:space="preserve">Les fabricants commercialisent des </w:t>
      </w:r>
      <w:r>
        <w:rPr>
          <w:szCs w:val="24"/>
          <w:lang w:val="fr-FR"/>
        </w:rPr>
        <w:t>dalles</w:t>
      </w:r>
      <w:r w:rsidRPr="00732863">
        <w:rPr>
          <w:szCs w:val="24"/>
          <w:lang w:val="fr-FR"/>
        </w:rPr>
        <w:t>, pavés et briques dans de nombreux formats et couleurs en vue d</w:t>
      </w:r>
      <w:r w:rsidR="009F6EC8">
        <w:rPr>
          <w:szCs w:val="24"/>
          <w:lang w:val="fr-FR"/>
        </w:rPr>
        <w:t>’</w:t>
      </w:r>
      <w:r w:rsidRPr="00732863">
        <w:rPr>
          <w:szCs w:val="24"/>
          <w:lang w:val="fr-FR"/>
        </w:rPr>
        <w:t xml:space="preserve">une utilisation combinée dans un même jardin. Les nouvelles techniques de production confèrent des nuances surprenantes dans une surface brute ou lisse. On peut toutefois affirmer que les </w:t>
      </w:r>
      <w:r w:rsidR="00291ED9">
        <w:rPr>
          <w:szCs w:val="24"/>
          <w:lang w:val="fr-FR"/>
        </w:rPr>
        <w:t>nuances de g</w:t>
      </w:r>
      <w:r w:rsidRPr="00732863">
        <w:rPr>
          <w:szCs w:val="24"/>
          <w:lang w:val="fr-FR"/>
        </w:rPr>
        <w:t>ris prédominent, souvent avec un look mat relativement naturel. C</w:t>
      </w:r>
      <w:r w:rsidR="009F6EC8">
        <w:rPr>
          <w:szCs w:val="24"/>
          <w:lang w:val="fr-FR"/>
        </w:rPr>
        <w:t>’</w:t>
      </w:r>
      <w:r w:rsidRPr="00732863">
        <w:rPr>
          <w:szCs w:val="24"/>
          <w:lang w:val="fr-FR"/>
        </w:rPr>
        <w:t>est dans ce contexte qu</w:t>
      </w:r>
      <w:r w:rsidR="009F6EC8">
        <w:rPr>
          <w:szCs w:val="24"/>
          <w:lang w:val="fr-FR"/>
        </w:rPr>
        <w:t>’</w:t>
      </w:r>
      <w:r w:rsidRPr="00732863">
        <w:rPr>
          <w:szCs w:val="24"/>
          <w:lang w:val="fr-FR"/>
        </w:rPr>
        <w:t>ACO commercialise aujourd</w:t>
      </w:r>
      <w:r w:rsidR="009F6EC8">
        <w:rPr>
          <w:szCs w:val="24"/>
          <w:lang w:val="fr-FR"/>
        </w:rPr>
        <w:t>’</w:t>
      </w:r>
      <w:r w:rsidRPr="00732863">
        <w:rPr>
          <w:szCs w:val="24"/>
          <w:lang w:val="fr-FR"/>
        </w:rPr>
        <w:t xml:space="preserve">hui le caniveau de drainage </w:t>
      </w:r>
      <w:proofErr w:type="spellStart"/>
      <w:r w:rsidRPr="00732863">
        <w:rPr>
          <w:szCs w:val="24"/>
          <w:lang w:val="fr-FR"/>
        </w:rPr>
        <w:t>Euroline</w:t>
      </w:r>
      <w:proofErr w:type="spellEnd"/>
      <w:r w:rsidRPr="00732863">
        <w:rPr>
          <w:szCs w:val="24"/>
          <w:lang w:val="fr-FR"/>
        </w:rPr>
        <w:t xml:space="preserve"> avec des grille</w:t>
      </w:r>
      <w:r>
        <w:rPr>
          <w:szCs w:val="24"/>
          <w:lang w:val="fr-FR"/>
        </w:rPr>
        <w:t xml:space="preserve">s Natural Grey et Shadow Grey. </w:t>
      </w:r>
      <w:r w:rsidRPr="00732863">
        <w:rPr>
          <w:szCs w:val="24"/>
          <w:lang w:val="fr-FR"/>
        </w:rPr>
        <w:t xml:space="preserve">La grille </w:t>
      </w:r>
      <w:proofErr w:type="spellStart"/>
      <w:r w:rsidRPr="00732863">
        <w:rPr>
          <w:szCs w:val="24"/>
          <w:lang w:val="fr-FR"/>
        </w:rPr>
        <w:t>Euroline</w:t>
      </w:r>
      <w:proofErr w:type="spellEnd"/>
      <w:r w:rsidRPr="00732863">
        <w:rPr>
          <w:szCs w:val="24"/>
          <w:lang w:val="fr-FR"/>
        </w:rPr>
        <w:t xml:space="preserve"> galvanisée avec son design épuré moderne constitue une nouvelle fois la base et est dotée d</w:t>
      </w:r>
      <w:r w:rsidR="009F6EC8">
        <w:rPr>
          <w:szCs w:val="24"/>
          <w:lang w:val="fr-FR"/>
        </w:rPr>
        <w:t>’</w:t>
      </w:r>
      <w:r w:rsidRPr="00732863">
        <w:rPr>
          <w:szCs w:val="24"/>
          <w:lang w:val="fr-FR"/>
        </w:rPr>
        <w:t xml:space="preserve">un </w:t>
      </w:r>
      <w:proofErr w:type="spellStart"/>
      <w:r w:rsidRPr="00732863">
        <w:rPr>
          <w:szCs w:val="24"/>
          <w:lang w:val="fr-FR"/>
        </w:rPr>
        <w:t>thermolaquage</w:t>
      </w:r>
      <w:proofErr w:type="spellEnd"/>
      <w:r w:rsidRPr="00732863">
        <w:rPr>
          <w:szCs w:val="24"/>
          <w:lang w:val="fr-FR"/>
        </w:rPr>
        <w:t xml:space="preserve"> de qualité. Comme une teinte grise monotone n</w:t>
      </w:r>
      <w:r w:rsidR="009F6EC8">
        <w:rPr>
          <w:szCs w:val="24"/>
          <w:lang w:val="fr-FR"/>
        </w:rPr>
        <w:t>’</w:t>
      </w:r>
      <w:r w:rsidRPr="00732863">
        <w:rPr>
          <w:szCs w:val="24"/>
          <w:lang w:val="fr-FR"/>
        </w:rPr>
        <w:t>est pas vraime</w:t>
      </w:r>
      <w:bookmarkStart w:id="0" w:name="_GoBack"/>
      <w:bookmarkEnd w:id="0"/>
      <w:r w:rsidRPr="00732863">
        <w:rPr>
          <w:szCs w:val="24"/>
          <w:lang w:val="fr-FR"/>
        </w:rPr>
        <w:t>nt esthétique dans le revêtement extérieur, nous avons opté pour un revêtement structuré révolutionnaire. Cette fois, pas par l</w:t>
      </w:r>
      <w:r w:rsidR="009F6EC8">
        <w:rPr>
          <w:szCs w:val="24"/>
          <w:lang w:val="fr-FR"/>
        </w:rPr>
        <w:t>’</w:t>
      </w:r>
      <w:r w:rsidRPr="00732863">
        <w:rPr>
          <w:szCs w:val="24"/>
          <w:lang w:val="fr-FR"/>
        </w:rPr>
        <w:t>insertion d</w:t>
      </w:r>
      <w:r w:rsidR="009F6EC8">
        <w:rPr>
          <w:szCs w:val="24"/>
          <w:lang w:val="fr-FR"/>
        </w:rPr>
        <w:t>’</w:t>
      </w:r>
      <w:r w:rsidRPr="00732863">
        <w:rPr>
          <w:szCs w:val="24"/>
          <w:lang w:val="fr-FR"/>
        </w:rPr>
        <w:t>un pixel métallique</w:t>
      </w:r>
      <w:r>
        <w:rPr>
          <w:szCs w:val="24"/>
          <w:lang w:val="fr-FR"/>
        </w:rPr>
        <w:t>,</w:t>
      </w:r>
      <w:r w:rsidRPr="00732863">
        <w:rPr>
          <w:szCs w:val="24"/>
          <w:lang w:val="fr-FR"/>
        </w:rPr>
        <w:t xml:space="preserve"> comme ce fut le cas pour l</w:t>
      </w:r>
      <w:r w:rsidR="009F6EC8">
        <w:rPr>
          <w:szCs w:val="24"/>
          <w:lang w:val="fr-FR"/>
        </w:rPr>
        <w:t>’</w:t>
      </w:r>
      <w:proofErr w:type="spellStart"/>
      <w:r w:rsidRPr="00732863">
        <w:rPr>
          <w:szCs w:val="24"/>
          <w:lang w:val="fr-FR"/>
        </w:rPr>
        <w:t>Euroline</w:t>
      </w:r>
      <w:proofErr w:type="spellEnd"/>
      <w:r w:rsidRPr="00732863">
        <w:rPr>
          <w:szCs w:val="24"/>
          <w:lang w:val="fr-FR"/>
        </w:rPr>
        <w:t xml:space="preserve"> Anthracite, mais en mélangeant soigneusement la couleur grise de base avec respectivement une couleur</w:t>
      </w:r>
      <w:r>
        <w:rPr>
          <w:szCs w:val="24"/>
          <w:lang w:val="fr-FR"/>
        </w:rPr>
        <w:t xml:space="preserve"> blanche et une </w:t>
      </w:r>
      <w:r w:rsidRPr="006034C2">
        <w:rPr>
          <w:szCs w:val="24"/>
          <w:lang w:val="fr-FR"/>
        </w:rPr>
        <w:t>couleur noire. Si vous préférez le gris avec une texture claire, optez dans ce cas pour l</w:t>
      </w:r>
      <w:r w:rsidR="009F6EC8">
        <w:rPr>
          <w:szCs w:val="24"/>
          <w:lang w:val="fr-FR"/>
        </w:rPr>
        <w:t>’</w:t>
      </w:r>
      <w:proofErr w:type="spellStart"/>
      <w:r w:rsidRPr="006034C2">
        <w:rPr>
          <w:szCs w:val="24"/>
          <w:lang w:val="fr-FR"/>
        </w:rPr>
        <w:t>Euroline</w:t>
      </w:r>
      <w:proofErr w:type="spellEnd"/>
      <w:r w:rsidRPr="006034C2">
        <w:rPr>
          <w:szCs w:val="24"/>
          <w:lang w:val="fr-FR"/>
        </w:rPr>
        <w:t xml:space="preserve"> Natural Grey ! Si vous préférez le gris avec une texture un peu plus foncée, que nous appelons perspective ombrée, optez dans ce cas pour l</w:t>
      </w:r>
      <w:r w:rsidR="009F6EC8">
        <w:rPr>
          <w:szCs w:val="24"/>
          <w:lang w:val="fr-FR"/>
        </w:rPr>
        <w:t>’</w:t>
      </w:r>
      <w:proofErr w:type="spellStart"/>
      <w:r w:rsidRPr="006034C2">
        <w:rPr>
          <w:szCs w:val="24"/>
          <w:lang w:val="fr-FR"/>
        </w:rPr>
        <w:t>Euroline</w:t>
      </w:r>
      <w:proofErr w:type="spellEnd"/>
      <w:r w:rsidRPr="006034C2">
        <w:rPr>
          <w:szCs w:val="24"/>
          <w:lang w:val="fr-FR"/>
        </w:rPr>
        <w:t xml:space="preserve"> Shadow Grey !</w:t>
      </w:r>
    </w:p>
    <w:sectPr w:rsidR="00ED69AD" w:rsidRPr="006034C2">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670C0" w14:textId="77777777" w:rsidR="008D06A5" w:rsidRDefault="008D06A5" w:rsidP="008D06A5">
      <w:pPr>
        <w:spacing w:after="0" w:line="240" w:lineRule="auto"/>
      </w:pPr>
      <w:r>
        <w:separator/>
      </w:r>
    </w:p>
  </w:endnote>
  <w:endnote w:type="continuationSeparator" w:id="0">
    <w:p w14:paraId="5C315A67" w14:textId="77777777" w:rsidR="008D06A5" w:rsidRDefault="008D06A5" w:rsidP="008D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AC17E" w14:textId="77777777" w:rsidR="009A3B11" w:rsidRPr="00F73805" w:rsidRDefault="006034C2" w:rsidP="009A3B11">
    <w:pPr>
      <w:pStyle w:val="Voettekst"/>
      <w:jc w:val="center"/>
      <w:rPr>
        <w:sz w:val="20"/>
        <w:szCs w:val="20"/>
        <w:lang w:val="nl-BE"/>
      </w:rPr>
    </w:pPr>
    <w:r>
      <w:rPr>
        <w:b/>
        <w:color w:val="000000" w:themeColor="text1"/>
        <w:sz w:val="20"/>
        <w:szCs w:val="20"/>
        <w:lang w:val="nl-BE"/>
      </w:rPr>
      <w:t>ACO Passavant S.A</w:t>
    </w:r>
    <w:r w:rsidR="009A3B11" w:rsidRPr="00F73805">
      <w:rPr>
        <w:b/>
        <w:color w:val="000000" w:themeColor="text1"/>
        <w:sz w:val="20"/>
        <w:szCs w:val="20"/>
        <w:lang w:val="nl-BE"/>
      </w:rPr>
      <w:t xml:space="preserve">. | Preenakker 8, 1785 Merchtem | T. 052/38.17.70 | </w:t>
    </w:r>
    <w:hyperlink r:id="rId1" w:history="1">
      <w:r w:rsidR="00F73805" w:rsidRPr="00F73805">
        <w:rPr>
          <w:rStyle w:val="Hyperlink"/>
          <w:b/>
          <w:sz w:val="20"/>
          <w:szCs w:val="20"/>
          <w:lang w:val="nl-BE"/>
        </w:rPr>
        <w:t>info@aco.be</w:t>
      </w:r>
    </w:hyperlink>
    <w:r w:rsidR="00F73805" w:rsidRPr="00F73805">
      <w:rPr>
        <w:b/>
        <w:color w:val="000000" w:themeColor="text1"/>
        <w:sz w:val="20"/>
        <w:szCs w:val="20"/>
        <w:lang w:val="nl-BE"/>
      </w:rPr>
      <w:t xml:space="preserve"> | www.acogarden.be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EE2F7" w14:textId="77777777" w:rsidR="008D06A5" w:rsidRDefault="008D06A5" w:rsidP="008D06A5">
      <w:pPr>
        <w:spacing w:after="0" w:line="240" w:lineRule="auto"/>
      </w:pPr>
      <w:r>
        <w:separator/>
      </w:r>
    </w:p>
  </w:footnote>
  <w:footnote w:type="continuationSeparator" w:id="0">
    <w:p w14:paraId="66BF612E" w14:textId="77777777" w:rsidR="008D06A5" w:rsidRDefault="008D06A5" w:rsidP="008D06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4B2FD" w14:textId="77777777" w:rsidR="008D06A5" w:rsidRPr="00F73805" w:rsidRDefault="003C391A" w:rsidP="00321C86">
    <w:pPr>
      <w:pStyle w:val="Koptekst"/>
      <w:rPr>
        <w:sz w:val="20"/>
        <w:szCs w:val="20"/>
        <w:lang w:val="nl-BE"/>
      </w:rPr>
    </w:pPr>
    <w:r>
      <w:rPr>
        <w:sz w:val="20"/>
        <w:szCs w:val="20"/>
        <w:lang w:val="nl-BE"/>
      </w:rPr>
      <w:t>COMMUNIQUE DE PRESSE</w:t>
    </w:r>
    <w:r w:rsidR="008D06A5" w:rsidRPr="00F73805">
      <w:rPr>
        <w:sz w:val="20"/>
        <w:szCs w:val="20"/>
        <w:lang w:val="nl-BE"/>
      </w:rPr>
      <w:tab/>
    </w:r>
    <w:r w:rsidR="008D06A5" w:rsidRPr="00F73805">
      <w:rPr>
        <w:sz w:val="20"/>
        <w:szCs w:val="20"/>
        <w:lang w:val="nl-BE"/>
      </w:rPr>
      <w:tab/>
    </w:r>
    <w:r w:rsidR="00F73805">
      <w:rPr>
        <w:sz w:val="20"/>
        <w:szCs w:val="20"/>
        <w:lang w:val="nl-BE"/>
      </w:rPr>
      <w:t xml:space="preserve">                                       </w:t>
    </w:r>
    <w:r w:rsidR="008134F6">
      <w:rPr>
        <w:sz w:val="20"/>
        <w:szCs w:val="20"/>
        <w:lang w:val="nl-BE"/>
      </w:rPr>
      <w:t>04/03/2016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7147"/>
    <w:multiLevelType w:val="hybridMultilevel"/>
    <w:tmpl w:val="F89C322E"/>
    <w:lvl w:ilvl="0" w:tplc="D5ACD5F4">
      <w:numFmt w:val="bullet"/>
      <w:lvlText w:val="-"/>
      <w:lvlJc w:val="left"/>
      <w:pPr>
        <w:ind w:left="720" w:hanging="360"/>
      </w:pPr>
      <w:rPr>
        <w:rFonts w:ascii="Calibri" w:eastAsiaTheme="minorHAnsi" w:hAnsi="Calibri" w:cs="Arial" w:hint="default"/>
        <w:color w:val="3C3C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2872CA"/>
    <w:multiLevelType w:val="hybridMultilevel"/>
    <w:tmpl w:val="988217B6"/>
    <w:lvl w:ilvl="0" w:tplc="D5ACD5F4">
      <w:numFmt w:val="bullet"/>
      <w:lvlText w:val="-"/>
      <w:lvlJc w:val="left"/>
      <w:pPr>
        <w:ind w:left="720" w:hanging="360"/>
      </w:pPr>
      <w:rPr>
        <w:rFonts w:ascii="Calibri" w:eastAsiaTheme="minorHAnsi" w:hAnsi="Calibri" w:cs="Arial" w:hint="default"/>
        <w:color w:val="3C3C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D9"/>
    <w:rsid w:val="00003AFA"/>
    <w:rsid w:val="0001329E"/>
    <w:rsid w:val="00015580"/>
    <w:rsid w:val="00031EF3"/>
    <w:rsid w:val="000364C9"/>
    <w:rsid w:val="00052C03"/>
    <w:rsid w:val="000708C8"/>
    <w:rsid w:val="0008149E"/>
    <w:rsid w:val="000839E1"/>
    <w:rsid w:val="000D0C03"/>
    <w:rsid w:val="000E2EE1"/>
    <w:rsid w:val="000E7290"/>
    <w:rsid w:val="001176BE"/>
    <w:rsid w:val="001302D9"/>
    <w:rsid w:val="001411A9"/>
    <w:rsid w:val="001415A8"/>
    <w:rsid w:val="00141A14"/>
    <w:rsid w:val="00147BE1"/>
    <w:rsid w:val="00166C5B"/>
    <w:rsid w:val="00172819"/>
    <w:rsid w:val="00174F33"/>
    <w:rsid w:val="00185EFA"/>
    <w:rsid w:val="00186C05"/>
    <w:rsid w:val="001A0AC0"/>
    <w:rsid w:val="001B3D54"/>
    <w:rsid w:val="001C56AD"/>
    <w:rsid w:val="001D626E"/>
    <w:rsid w:val="001E763E"/>
    <w:rsid w:val="001F33F3"/>
    <w:rsid w:val="001F517B"/>
    <w:rsid w:val="002213CA"/>
    <w:rsid w:val="002278F1"/>
    <w:rsid w:val="00251DBF"/>
    <w:rsid w:val="00253D8E"/>
    <w:rsid w:val="002558BF"/>
    <w:rsid w:val="0026512C"/>
    <w:rsid w:val="00271DCE"/>
    <w:rsid w:val="002763EE"/>
    <w:rsid w:val="00276B44"/>
    <w:rsid w:val="00291ED9"/>
    <w:rsid w:val="002954C7"/>
    <w:rsid w:val="002961E8"/>
    <w:rsid w:val="002B289A"/>
    <w:rsid w:val="002B4109"/>
    <w:rsid w:val="002C52F8"/>
    <w:rsid w:val="002D40A3"/>
    <w:rsid w:val="002D5BFA"/>
    <w:rsid w:val="002E2A9B"/>
    <w:rsid w:val="00301141"/>
    <w:rsid w:val="00302017"/>
    <w:rsid w:val="00307177"/>
    <w:rsid w:val="00310006"/>
    <w:rsid w:val="0032141E"/>
    <w:rsid w:val="00321C86"/>
    <w:rsid w:val="00335B56"/>
    <w:rsid w:val="003544C9"/>
    <w:rsid w:val="003672F3"/>
    <w:rsid w:val="00370474"/>
    <w:rsid w:val="003751D3"/>
    <w:rsid w:val="00380021"/>
    <w:rsid w:val="00392286"/>
    <w:rsid w:val="00392635"/>
    <w:rsid w:val="00394F28"/>
    <w:rsid w:val="003B3F9C"/>
    <w:rsid w:val="003C391A"/>
    <w:rsid w:val="003C7521"/>
    <w:rsid w:val="00416B3B"/>
    <w:rsid w:val="00432DA5"/>
    <w:rsid w:val="00440ED4"/>
    <w:rsid w:val="00444A3A"/>
    <w:rsid w:val="004765E1"/>
    <w:rsid w:val="00496DDC"/>
    <w:rsid w:val="004A311A"/>
    <w:rsid w:val="004B3644"/>
    <w:rsid w:val="004D68BE"/>
    <w:rsid w:val="004E0396"/>
    <w:rsid w:val="00501E55"/>
    <w:rsid w:val="005045EB"/>
    <w:rsid w:val="005209D7"/>
    <w:rsid w:val="00537CAD"/>
    <w:rsid w:val="0055299F"/>
    <w:rsid w:val="00563928"/>
    <w:rsid w:val="005676ED"/>
    <w:rsid w:val="00572F2A"/>
    <w:rsid w:val="005B387B"/>
    <w:rsid w:val="005B3C17"/>
    <w:rsid w:val="005D746D"/>
    <w:rsid w:val="005F6694"/>
    <w:rsid w:val="006034C2"/>
    <w:rsid w:val="00623E82"/>
    <w:rsid w:val="00631754"/>
    <w:rsid w:val="006401D3"/>
    <w:rsid w:val="00647662"/>
    <w:rsid w:val="00655F82"/>
    <w:rsid w:val="006602B1"/>
    <w:rsid w:val="0066332B"/>
    <w:rsid w:val="006A1089"/>
    <w:rsid w:val="006A282F"/>
    <w:rsid w:val="006B3D70"/>
    <w:rsid w:val="006C2692"/>
    <w:rsid w:val="006C420D"/>
    <w:rsid w:val="006D16EF"/>
    <w:rsid w:val="006E15E9"/>
    <w:rsid w:val="006E1A19"/>
    <w:rsid w:val="006E32E7"/>
    <w:rsid w:val="006E65D2"/>
    <w:rsid w:val="00700B05"/>
    <w:rsid w:val="007051C7"/>
    <w:rsid w:val="007215A3"/>
    <w:rsid w:val="007407C0"/>
    <w:rsid w:val="0074116E"/>
    <w:rsid w:val="007478CF"/>
    <w:rsid w:val="00774A67"/>
    <w:rsid w:val="007776EE"/>
    <w:rsid w:val="007807F5"/>
    <w:rsid w:val="007C21A8"/>
    <w:rsid w:val="007C404C"/>
    <w:rsid w:val="007C5B82"/>
    <w:rsid w:val="007E670E"/>
    <w:rsid w:val="008070B6"/>
    <w:rsid w:val="008134F6"/>
    <w:rsid w:val="00813641"/>
    <w:rsid w:val="0082391B"/>
    <w:rsid w:val="00827BB2"/>
    <w:rsid w:val="00876313"/>
    <w:rsid w:val="00877866"/>
    <w:rsid w:val="008953F1"/>
    <w:rsid w:val="008D06A5"/>
    <w:rsid w:val="008D4047"/>
    <w:rsid w:val="008D548E"/>
    <w:rsid w:val="008E0004"/>
    <w:rsid w:val="008F3DF5"/>
    <w:rsid w:val="008F6374"/>
    <w:rsid w:val="0091242C"/>
    <w:rsid w:val="00914CEE"/>
    <w:rsid w:val="00930B94"/>
    <w:rsid w:val="00934731"/>
    <w:rsid w:val="0093662D"/>
    <w:rsid w:val="009628BC"/>
    <w:rsid w:val="00970322"/>
    <w:rsid w:val="00980302"/>
    <w:rsid w:val="00993704"/>
    <w:rsid w:val="009A3B11"/>
    <w:rsid w:val="009A53A8"/>
    <w:rsid w:val="009B01A7"/>
    <w:rsid w:val="009B51CC"/>
    <w:rsid w:val="009E2390"/>
    <w:rsid w:val="009F6EC8"/>
    <w:rsid w:val="00A31188"/>
    <w:rsid w:val="00A368D9"/>
    <w:rsid w:val="00A55B5A"/>
    <w:rsid w:val="00A601BC"/>
    <w:rsid w:val="00A60251"/>
    <w:rsid w:val="00A65181"/>
    <w:rsid w:val="00A86295"/>
    <w:rsid w:val="00A86923"/>
    <w:rsid w:val="00A94845"/>
    <w:rsid w:val="00A97495"/>
    <w:rsid w:val="00AE23F2"/>
    <w:rsid w:val="00AF1064"/>
    <w:rsid w:val="00AF7549"/>
    <w:rsid w:val="00B00922"/>
    <w:rsid w:val="00B077D9"/>
    <w:rsid w:val="00B1689A"/>
    <w:rsid w:val="00B3391C"/>
    <w:rsid w:val="00B35474"/>
    <w:rsid w:val="00B44B41"/>
    <w:rsid w:val="00B507D3"/>
    <w:rsid w:val="00B53929"/>
    <w:rsid w:val="00B6266D"/>
    <w:rsid w:val="00B75CB4"/>
    <w:rsid w:val="00B77575"/>
    <w:rsid w:val="00B81088"/>
    <w:rsid w:val="00B90BB2"/>
    <w:rsid w:val="00B94825"/>
    <w:rsid w:val="00BA4C79"/>
    <w:rsid w:val="00BC285D"/>
    <w:rsid w:val="00BC7002"/>
    <w:rsid w:val="00BD3955"/>
    <w:rsid w:val="00BD67F0"/>
    <w:rsid w:val="00C03EFA"/>
    <w:rsid w:val="00C06950"/>
    <w:rsid w:val="00C24B45"/>
    <w:rsid w:val="00C27CC6"/>
    <w:rsid w:val="00C30FB9"/>
    <w:rsid w:val="00C35C22"/>
    <w:rsid w:val="00C5587A"/>
    <w:rsid w:val="00C6217A"/>
    <w:rsid w:val="00CA156A"/>
    <w:rsid w:val="00CD0009"/>
    <w:rsid w:val="00CE1589"/>
    <w:rsid w:val="00CE230A"/>
    <w:rsid w:val="00CF3D76"/>
    <w:rsid w:val="00CF43FE"/>
    <w:rsid w:val="00CF609B"/>
    <w:rsid w:val="00D01557"/>
    <w:rsid w:val="00D101BA"/>
    <w:rsid w:val="00D16E68"/>
    <w:rsid w:val="00D33536"/>
    <w:rsid w:val="00D33FF2"/>
    <w:rsid w:val="00D41B32"/>
    <w:rsid w:val="00D620F3"/>
    <w:rsid w:val="00D738AE"/>
    <w:rsid w:val="00D9001B"/>
    <w:rsid w:val="00D93C96"/>
    <w:rsid w:val="00D94683"/>
    <w:rsid w:val="00DB1313"/>
    <w:rsid w:val="00E002A8"/>
    <w:rsid w:val="00E14B43"/>
    <w:rsid w:val="00E219FB"/>
    <w:rsid w:val="00E27F82"/>
    <w:rsid w:val="00E532E1"/>
    <w:rsid w:val="00E570F1"/>
    <w:rsid w:val="00E61642"/>
    <w:rsid w:val="00E65F82"/>
    <w:rsid w:val="00E75CAB"/>
    <w:rsid w:val="00E81F71"/>
    <w:rsid w:val="00E86E09"/>
    <w:rsid w:val="00EA557D"/>
    <w:rsid w:val="00EB2CA0"/>
    <w:rsid w:val="00EB318E"/>
    <w:rsid w:val="00EB7EF5"/>
    <w:rsid w:val="00EC1342"/>
    <w:rsid w:val="00ED0042"/>
    <w:rsid w:val="00ED32F6"/>
    <w:rsid w:val="00ED69AD"/>
    <w:rsid w:val="00ED6E44"/>
    <w:rsid w:val="00EE2DE2"/>
    <w:rsid w:val="00EF4244"/>
    <w:rsid w:val="00EF44B7"/>
    <w:rsid w:val="00EF6C21"/>
    <w:rsid w:val="00F0093C"/>
    <w:rsid w:val="00F05554"/>
    <w:rsid w:val="00F06654"/>
    <w:rsid w:val="00F10416"/>
    <w:rsid w:val="00F27C8C"/>
    <w:rsid w:val="00F327A7"/>
    <w:rsid w:val="00F33246"/>
    <w:rsid w:val="00F51837"/>
    <w:rsid w:val="00F5263D"/>
    <w:rsid w:val="00F5283B"/>
    <w:rsid w:val="00F61E03"/>
    <w:rsid w:val="00F626B1"/>
    <w:rsid w:val="00F7255A"/>
    <w:rsid w:val="00F73805"/>
    <w:rsid w:val="00FB13EA"/>
    <w:rsid w:val="00FB2E7B"/>
    <w:rsid w:val="00FF0872"/>
    <w:rsid w:val="00FF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27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D548E"/>
    <w:pPr>
      <w:ind w:left="720"/>
      <w:contextualSpacing/>
    </w:pPr>
  </w:style>
  <w:style w:type="character" w:styleId="Hyperlink">
    <w:name w:val="Hyperlink"/>
    <w:basedOn w:val="Standaardalinea-lettertype"/>
    <w:uiPriority w:val="99"/>
    <w:unhideWhenUsed/>
    <w:rsid w:val="00501E55"/>
    <w:rPr>
      <w:color w:val="0000FF" w:themeColor="hyperlink"/>
      <w:u w:val="single"/>
    </w:rPr>
  </w:style>
  <w:style w:type="paragraph" w:styleId="Koptekst">
    <w:name w:val="header"/>
    <w:basedOn w:val="Normaal"/>
    <w:link w:val="KoptekstTeken"/>
    <w:uiPriority w:val="99"/>
    <w:unhideWhenUsed/>
    <w:rsid w:val="008D06A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D06A5"/>
  </w:style>
  <w:style w:type="paragraph" w:styleId="Voettekst">
    <w:name w:val="footer"/>
    <w:basedOn w:val="Normaal"/>
    <w:link w:val="VoettekstTeken"/>
    <w:uiPriority w:val="99"/>
    <w:unhideWhenUsed/>
    <w:rsid w:val="008D06A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D06A5"/>
  </w:style>
  <w:style w:type="paragraph" w:styleId="Ballontekst">
    <w:name w:val="Balloon Text"/>
    <w:basedOn w:val="Normaal"/>
    <w:link w:val="BallontekstTeken"/>
    <w:uiPriority w:val="99"/>
    <w:semiHidden/>
    <w:unhideWhenUsed/>
    <w:rsid w:val="00C24B45"/>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24B4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D548E"/>
    <w:pPr>
      <w:ind w:left="720"/>
      <w:contextualSpacing/>
    </w:pPr>
  </w:style>
  <w:style w:type="character" w:styleId="Hyperlink">
    <w:name w:val="Hyperlink"/>
    <w:basedOn w:val="Standaardalinea-lettertype"/>
    <w:uiPriority w:val="99"/>
    <w:unhideWhenUsed/>
    <w:rsid w:val="00501E55"/>
    <w:rPr>
      <w:color w:val="0000FF" w:themeColor="hyperlink"/>
      <w:u w:val="single"/>
    </w:rPr>
  </w:style>
  <w:style w:type="paragraph" w:styleId="Koptekst">
    <w:name w:val="header"/>
    <w:basedOn w:val="Normaal"/>
    <w:link w:val="KoptekstTeken"/>
    <w:uiPriority w:val="99"/>
    <w:unhideWhenUsed/>
    <w:rsid w:val="008D06A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D06A5"/>
  </w:style>
  <w:style w:type="paragraph" w:styleId="Voettekst">
    <w:name w:val="footer"/>
    <w:basedOn w:val="Normaal"/>
    <w:link w:val="VoettekstTeken"/>
    <w:uiPriority w:val="99"/>
    <w:unhideWhenUsed/>
    <w:rsid w:val="008D06A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D06A5"/>
  </w:style>
  <w:style w:type="paragraph" w:styleId="Ballontekst">
    <w:name w:val="Balloon Text"/>
    <w:basedOn w:val="Normaal"/>
    <w:link w:val="BallontekstTeken"/>
    <w:uiPriority w:val="99"/>
    <w:semiHidden/>
    <w:unhideWhenUsed/>
    <w:rsid w:val="00C24B45"/>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24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413">
      <w:bodyDiv w:val="1"/>
      <w:marLeft w:val="0"/>
      <w:marRight w:val="0"/>
      <w:marTop w:val="0"/>
      <w:marBottom w:val="0"/>
      <w:divBdr>
        <w:top w:val="none" w:sz="0" w:space="0" w:color="auto"/>
        <w:left w:val="none" w:sz="0" w:space="0" w:color="auto"/>
        <w:bottom w:val="none" w:sz="0" w:space="0" w:color="auto"/>
        <w:right w:val="none" w:sz="0" w:space="0" w:color="auto"/>
      </w:divBdr>
    </w:div>
    <w:div w:id="366682794">
      <w:bodyDiv w:val="1"/>
      <w:marLeft w:val="0"/>
      <w:marRight w:val="0"/>
      <w:marTop w:val="0"/>
      <w:marBottom w:val="0"/>
      <w:divBdr>
        <w:top w:val="none" w:sz="0" w:space="0" w:color="auto"/>
        <w:left w:val="none" w:sz="0" w:space="0" w:color="auto"/>
        <w:bottom w:val="none" w:sz="0" w:space="0" w:color="auto"/>
        <w:right w:val="none" w:sz="0" w:space="0" w:color="auto"/>
      </w:divBdr>
    </w:div>
    <w:div w:id="14017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cogarden.b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c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352A-183F-3C45-B73F-14D5331F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Fiandaca, Pietro</dc:creator>
  <cp:lastModifiedBy>Bart Van Roy</cp:lastModifiedBy>
  <cp:revision>3</cp:revision>
  <cp:lastPrinted>2016-03-04T12:18:00Z</cp:lastPrinted>
  <dcterms:created xsi:type="dcterms:W3CDTF">2016-03-04T12:19:00Z</dcterms:created>
  <dcterms:modified xsi:type="dcterms:W3CDTF">2016-03-08T13:55:00Z</dcterms:modified>
</cp:coreProperties>
</file>